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61" w:rsidRDefault="00B72DFD">
      <w:pPr>
        <w:spacing w:after="0" w:line="620" w:lineRule="exact"/>
        <w:rPr>
          <w:rFonts w:ascii="仿宋_GB2312" w:eastAsia="仿宋_GB2312"/>
          <w:sz w:val="32"/>
          <w:szCs w:val="32"/>
        </w:rPr>
      </w:pPr>
      <w:r>
        <w:rPr>
          <w:rFonts w:ascii="仿宋_GB2312" w:eastAsia="仿宋_GB2312" w:hint="eastAsia"/>
          <w:sz w:val="32"/>
          <w:szCs w:val="32"/>
        </w:rPr>
        <w:t>附件：</w:t>
      </w:r>
    </w:p>
    <w:p w:rsidR="00D26761" w:rsidRDefault="00B72DFD">
      <w:pPr>
        <w:spacing w:after="0" w:line="620" w:lineRule="exact"/>
        <w:jc w:val="center"/>
        <w:rPr>
          <w:rFonts w:ascii="华文中宋" w:eastAsia="华文中宋" w:hAnsi="华文中宋"/>
          <w:sz w:val="44"/>
          <w:szCs w:val="44"/>
        </w:rPr>
      </w:pPr>
      <w:r>
        <w:rPr>
          <w:rFonts w:ascii="华文中宋" w:eastAsia="华文中宋" w:hAnsi="华文中宋" w:hint="eastAsia"/>
          <w:sz w:val="44"/>
          <w:szCs w:val="44"/>
        </w:rPr>
        <w:t>2025</w:t>
      </w:r>
      <w:r>
        <w:rPr>
          <w:rFonts w:ascii="华文中宋" w:eastAsia="华文中宋" w:hAnsi="华文中宋" w:hint="eastAsia"/>
          <w:sz w:val="44"/>
          <w:szCs w:val="44"/>
        </w:rPr>
        <w:t>年度智能建筑技术大赛结果名单</w:t>
      </w:r>
    </w:p>
    <w:p w:rsidR="00D26761" w:rsidRDefault="00B72DFD">
      <w:pPr>
        <w:jc w:val="center"/>
        <w:rPr>
          <w:rFonts w:ascii="仿宋_GB2312" w:eastAsia="仿宋_GB2312" w:hAnsi="华文中宋"/>
          <w:sz w:val="32"/>
          <w:szCs w:val="32"/>
        </w:rPr>
      </w:pPr>
      <w:r>
        <w:rPr>
          <w:rFonts w:ascii="仿宋_GB2312" w:eastAsia="仿宋_GB2312" w:hAnsi="华文中宋" w:hint="eastAsia"/>
          <w:sz w:val="32"/>
          <w:szCs w:val="32"/>
        </w:rPr>
        <w:t>（排名不分先后）</w:t>
      </w:r>
    </w:p>
    <w:tbl>
      <w:tblPr>
        <w:tblW w:w="9493" w:type="dxa"/>
        <w:jc w:val="center"/>
        <w:tblLook w:val="04A0"/>
      </w:tblPr>
      <w:tblGrid>
        <w:gridCol w:w="740"/>
        <w:gridCol w:w="3366"/>
        <w:gridCol w:w="4253"/>
        <w:gridCol w:w="1134"/>
      </w:tblGrid>
      <w:tr w:rsidR="00D26761">
        <w:trPr>
          <w:trHeight w:val="900"/>
          <w:jc w:val="center"/>
        </w:trPr>
        <w:tc>
          <w:tcPr>
            <w:tcW w:w="740" w:type="dxa"/>
            <w:tcBorders>
              <w:top w:val="single" w:sz="4" w:space="0" w:color="auto"/>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黑体" w:eastAsia="黑体" w:hAnsi="黑体" w:cs="宋体"/>
                <w:kern w:val="0"/>
                <w:sz w:val="24"/>
              </w:rPr>
            </w:pPr>
            <w:bookmarkStart w:id="0" w:name="RANGE!A1:G53"/>
            <w:r>
              <w:rPr>
                <w:rFonts w:ascii="黑体" w:eastAsia="黑体" w:hAnsi="黑体" w:cs="宋体" w:hint="eastAsia"/>
                <w:kern w:val="0"/>
                <w:sz w:val="24"/>
              </w:rPr>
              <w:t>序号</w:t>
            </w:r>
            <w:bookmarkEnd w:id="0"/>
          </w:p>
        </w:tc>
        <w:tc>
          <w:tcPr>
            <w:tcW w:w="3366" w:type="dxa"/>
            <w:tcBorders>
              <w:top w:val="single" w:sz="4" w:space="0" w:color="auto"/>
              <w:left w:val="nil"/>
              <w:bottom w:val="single" w:sz="4" w:space="0" w:color="auto"/>
              <w:right w:val="single" w:sz="4" w:space="0" w:color="auto"/>
            </w:tcBorders>
            <w:vAlign w:val="center"/>
          </w:tcPr>
          <w:p w:rsidR="00D26761" w:rsidRDefault="00B72DFD">
            <w:pPr>
              <w:widowControl/>
              <w:spacing w:after="0" w:line="240" w:lineRule="auto"/>
              <w:jc w:val="center"/>
              <w:rPr>
                <w:rFonts w:ascii="黑体" w:eastAsia="黑体" w:hAnsi="黑体" w:cs="宋体"/>
                <w:kern w:val="0"/>
                <w:sz w:val="24"/>
              </w:rPr>
            </w:pPr>
            <w:r>
              <w:rPr>
                <w:rFonts w:ascii="黑体" w:eastAsia="黑体" w:hAnsi="黑体" w:cs="宋体" w:hint="eastAsia"/>
                <w:kern w:val="0"/>
                <w:sz w:val="24"/>
              </w:rPr>
              <w:t>项目名称</w:t>
            </w:r>
          </w:p>
        </w:tc>
        <w:tc>
          <w:tcPr>
            <w:tcW w:w="4253" w:type="dxa"/>
            <w:tcBorders>
              <w:top w:val="single" w:sz="4" w:space="0" w:color="auto"/>
              <w:left w:val="nil"/>
              <w:bottom w:val="single" w:sz="4" w:space="0" w:color="auto"/>
              <w:right w:val="single" w:sz="4" w:space="0" w:color="auto"/>
            </w:tcBorders>
            <w:vAlign w:val="center"/>
          </w:tcPr>
          <w:p w:rsidR="00D26761" w:rsidRDefault="00B72DFD">
            <w:pPr>
              <w:widowControl/>
              <w:spacing w:after="0" w:line="240" w:lineRule="auto"/>
              <w:jc w:val="center"/>
              <w:rPr>
                <w:rFonts w:ascii="黑体" w:eastAsia="黑体" w:hAnsi="黑体" w:cs="宋体"/>
                <w:kern w:val="0"/>
                <w:sz w:val="24"/>
              </w:rPr>
            </w:pPr>
            <w:r>
              <w:rPr>
                <w:rFonts w:ascii="黑体" w:eastAsia="黑体" w:hAnsi="黑体" w:cs="宋体" w:hint="eastAsia"/>
                <w:kern w:val="0"/>
                <w:sz w:val="24"/>
              </w:rPr>
              <w:t>申报单位</w:t>
            </w:r>
          </w:p>
        </w:tc>
        <w:tc>
          <w:tcPr>
            <w:tcW w:w="1134" w:type="dxa"/>
            <w:tcBorders>
              <w:top w:val="single" w:sz="4" w:space="0" w:color="auto"/>
              <w:left w:val="nil"/>
              <w:bottom w:val="single" w:sz="4" w:space="0" w:color="auto"/>
              <w:right w:val="single" w:sz="4" w:space="0" w:color="auto"/>
            </w:tcBorders>
            <w:vAlign w:val="center"/>
          </w:tcPr>
          <w:p w:rsidR="00D26761" w:rsidRDefault="00B72DFD">
            <w:pPr>
              <w:widowControl/>
              <w:spacing w:after="0" w:line="240" w:lineRule="auto"/>
              <w:jc w:val="center"/>
              <w:rPr>
                <w:rFonts w:ascii="黑体" w:eastAsia="黑体" w:hAnsi="黑体" w:cs="宋体"/>
                <w:kern w:val="0"/>
                <w:sz w:val="24"/>
              </w:rPr>
            </w:pPr>
            <w:r>
              <w:rPr>
                <w:rFonts w:ascii="黑体" w:eastAsia="黑体" w:hAnsi="黑体" w:cs="宋体" w:hint="eastAsia"/>
                <w:kern w:val="0"/>
                <w:sz w:val="24"/>
              </w:rPr>
              <w:t>奖项</w:t>
            </w:r>
          </w:p>
        </w:tc>
      </w:tr>
      <w:tr w:rsidR="00D26761">
        <w:trPr>
          <w:trHeight w:val="900"/>
          <w:jc w:val="center"/>
        </w:trPr>
        <w:tc>
          <w:tcPr>
            <w:tcW w:w="9493" w:type="dxa"/>
            <w:gridSpan w:val="4"/>
            <w:tcBorders>
              <w:top w:val="single" w:sz="4" w:space="0" w:color="auto"/>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黑体" w:eastAsia="黑体" w:hAnsi="黑体" w:cs="宋体"/>
                <w:kern w:val="0"/>
                <w:sz w:val="24"/>
              </w:rPr>
            </w:pPr>
            <w:r>
              <w:rPr>
                <w:rFonts w:ascii="黑体" w:eastAsia="黑体" w:hAnsi="黑体" w:cs="宋体" w:hint="eastAsia"/>
                <w:kern w:val="0"/>
                <w:sz w:val="24"/>
              </w:rPr>
              <w:t>设计类</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济南市长清区人民医院（济南第九人民医院）新院区建设项目智能化工程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兰州大学第一医院门诊综合大楼智能化工程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山东省建筑设计研究院有限公司</w:t>
            </w:r>
            <w:r>
              <w:rPr>
                <w:rFonts w:ascii="仿宋_GB2312" w:eastAsia="仿宋_GB2312" w:hAnsi="等线" w:cs="宋体" w:hint="eastAsia"/>
                <w:kern w:val="0"/>
                <w:sz w:val="24"/>
              </w:rPr>
              <w:br/>
            </w:r>
            <w:r>
              <w:rPr>
                <w:rFonts w:ascii="仿宋_GB2312" w:eastAsia="仿宋_GB2312" w:hAnsi="等线" w:cs="宋体" w:hint="eastAsia"/>
                <w:kern w:val="0"/>
                <w:sz w:val="24"/>
              </w:rPr>
              <w:t>兰州大学第一医院</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华东师范大学第二附属中学美的中学</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广东天元建筑设计有限公司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山东能源集团济南国际贸易产业园项目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厦门万安智能有限公司</w:t>
            </w:r>
            <w:r>
              <w:rPr>
                <w:rFonts w:ascii="仿宋_GB2312" w:eastAsia="仿宋_GB2312" w:hAnsi="等线" w:cs="宋体" w:hint="eastAsia"/>
                <w:kern w:val="0"/>
                <w:sz w:val="24"/>
              </w:rPr>
              <w:br/>
            </w:r>
            <w:r>
              <w:rPr>
                <w:rFonts w:ascii="仿宋_GB2312" w:eastAsia="仿宋_GB2312" w:hAnsi="等线" w:cs="宋体" w:hint="eastAsia"/>
                <w:kern w:val="0"/>
                <w:sz w:val="24"/>
              </w:rPr>
              <w:t>山东能源集团（济南）国际贸易产业园投资管理有限公司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中共天津市委党校二期新建项目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天津市建筑设计研究院有限公司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重庆团结湖数字经济产业园智能化设计项目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中冶赛迪信息技术（重庆）有限公司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合肥市第三人民医院新区建设项目智能化工程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讯飞智元信息科技有限公司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三峡集团成大中心智慧园区设计项目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清华大学建筑设计研究院有限公司</w:t>
            </w:r>
            <w:r>
              <w:rPr>
                <w:rFonts w:ascii="仿宋_GB2312" w:eastAsia="仿宋_GB2312" w:hAnsi="等线" w:cs="宋体" w:hint="eastAsia"/>
                <w:kern w:val="0"/>
                <w:sz w:val="24"/>
              </w:rPr>
              <w:br/>
            </w:r>
            <w:r>
              <w:rPr>
                <w:rFonts w:ascii="仿宋_GB2312" w:eastAsia="仿宋_GB2312" w:hAnsi="等线" w:cs="宋体" w:hint="eastAsia"/>
                <w:kern w:val="0"/>
                <w:sz w:val="24"/>
              </w:rPr>
              <w:t>三峡不动产管理有限公司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京津冀协同发展天津泰达足球场提升改造重点项目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天津市建筑设计研究院有限公司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泾渭新城三甲医院</w:t>
            </w:r>
            <w:r>
              <w:rPr>
                <w:rFonts w:ascii="仿宋_GB2312" w:eastAsia="仿宋_GB2312" w:hAnsi="等线" w:cs="宋体" w:hint="eastAsia"/>
                <w:kern w:val="0"/>
                <w:sz w:val="24"/>
              </w:rPr>
              <w:t xml:space="preserve"> PPP</w:t>
            </w:r>
            <w:r>
              <w:rPr>
                <w:rFonts w:ascii="仿宋_GB2312" w:eastAsia="仿宋_GB2312" w:hAnsi="等线" w:cs="宋体" w:hint="eastAsia"/>
                <w:kern w:val="0"/>
                <w:sz w:val="24"/>
              </w:rPr>
              <w:t>建设项目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中国建筑西北设计研究院有限公司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山东中医药大学附属医院西院区综合楼建设项目智能化工程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12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玉湖冷链市场交易中心智能化工程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广东省工业设备安装有限公司</w:t>
            </w:r>
            <w:r>
              <w:rPr>
                <w:rFonts w:ascii="仿宋_GB2312" w:eastAsia="仿宋_GB2312" w:hAnsi="等线" w:cs="宋体" w:hint="eastAsia"/>
                <w:kern w:val="0"/>
                <w:sz w:val="24"/>
              </w:rPr>
              <w:br/>
            </w:r>
            <w:r>
              <w:rPr>
                <w:rFonts w:ascii="仿宋_GB2312" w:eastAsia="仿宋_GB2312" w:hAnsi="等线" w:cs="宋体" w:hint="eastAsia"/>
                <w:kern w:val="0"/>
                <w:sz w:val="24"/>
              </w:rPr>
              <w:t>御湖冷链物流（广州）有限公司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常州市武进人民医院外科综合大楼及医疗中转房项目智能化工程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山东省肿瘤防治研究放射肿瘤学科医疗及科研基地建设项目一期病房综合楼智能化工程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郑州市保利珑樾居项目智能系统工程设计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众智学府信息技术有限公司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西宁大学智慧校园建设项目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皖江学院新校区一期项目智慧校园</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讯飞智元信息科技有限公司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医疗硅谷项目</w:t>
            </w:r>
            <w:r>
              <w:rPr>
                <w:rFonts w:ascii="仿宋_GB2312" w:eastAsia="仿宋_GB2312" w:hAnsi="等线" w:cs="宋体" w:hint="eastAsia"/>
                <w:kern w:val="0"/>
                <w:sz w:val="24"/>
              </w:rPr>
              <w:t>B-11</w:t>
            </w:r>
            <w:r>
              <w:rPr>
                <w:rFonts w:ascii="仿宋_GB2312" w:eastAsia="仿宋_GB2312" w:hAnsi="等线" w:cs="宋体" w:hint="eastAsia"/>
                <w:kern w:val="0"/>
                <w:sz w:val="24"/>
              </w:rPr>
              <w:t>地块</w:t>
            </w:r>
            <w:r>
              <w:rPr>
                <w:rFonts w:ascii="仿宋_GB2312" w:eastAsia="仿宋_GB2312" w:hAnsi="等线" w:cs="宋体" w:hint="eastAsia"/>
                <w:kern w:val="0"/>
                <w:sz w:val="24"/>
              </w:rPr>
              <w:t>3</w:t>
            </w:r>
            <w:r>
              <w:rPr>
                <w:rFonts w:ascii="仿宋_GB2312" w:eastAsia="仿宋_GB2312" w:hAnsi="等线" w:cs="宋体" w:hint="eastAsia"/>
                <w:kern w:val="0"/>
                <w:sz w:val="24"/>
              </w:rPr>
              <w:t>号楼（济南医学中心妇产医院）项目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南山科技创新中心</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深圳市麦驰物联股份有限公司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苏化集团新材料产业科技园二期智能化工程设计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江苏国贸酝领智能科技股份有限公司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金牛区人才交流中心及地下停车场工程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中国建筑西北设计研究院有限公司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苏州高新生命科技有限公司年产医疗超声影像诊断设备</w:t>
            </w:r>
            <w:r>
              <w:rPr>
                <w:rFonts w:ascii="仿宋_GB2312" w:eastAsia="仿宋_GB2312" w:hAnsi="等线" w:cs="宋体" w:hint="eastAsia"/>
                <w:kern w:val="0"/>
                <w:sz w:val="24"/>
              </w:rPr>
              <w:t>40</w:t>
            </w:r>
            <w:r>
              <w:rPr>
                <w:rFonts w:ascii="仿宋_GB2312" w:eastAsia="仿宋_GB2312" w:hAnsi="等线" w:cs="宋体" w:hint="eastAsia"/>
                <w:kern w:val="0"/>
                <w:sz w:val="24"/>
              </w:rPr>
              <w:t>万台项目智能化设计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江苏国贸酝领智能科技股份有限公司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国网天津市电力公司智慧档案馆项目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国网天津市电力公司城东供电分公司</w:t>
            </w:r>
            <w:r>
              <w:rPr>
                <w:rFonts w:ascii="仿宋_GB2312" w:eastAsia="仿宋_GB2312" w:hAnsi="等线" w:cs="宋体" w:hint="eastAsia"/>
                <w:kern w:val="0"/>
                <w:sz w:val="24"/>
              </w:rPr>
              <w:br/>
            </w:r>
            <w:r>
              <w:rPr>
                <w:rFonts w:ascii="仿宋_GB2312" w:eastAsia="仿宋_GB2312" w:hAnsi="等线" w:cs="宋体" w:hint="eastAsia"/>
                <w:kern w:val="0"/>
                <w:sz w:val="24"/>
              </w:rPr>
              <w:t>福建亿力电力科技有限责任公司</w:t>
            </w:r>
            <w:r>
              <w:rPr>
                <w:rFonts w:ascii="仿宋_GB2312" w:eastAsia="仿宋_GB2312" w:hAnsi="等线" w:cs="宋体" w:hint="eastAsia"/>
                <w:kern w:val="0"/>
                <w:sz w:val="24"/>
              </w:rPr>
              <w:br/>
            </w:r>
            <w:r>
              <w:rPr>
                <w:rFonts w:ascii="仿宋_GB2312" w:eastAsia="仿宋_GB2312" w:hAnsi="等线" w:cs="宋体" w:hint="eastAsia"/>
                <w:kern w:val="0"/>
                <w:sz w:val="24"/>
              </w:rPr>
              <w:t>天津电力工程监理有限公司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永安渠智慧商业项目</w:t>
            </w:r>
            <w:r>
              <w:rPr>
                <w:rFonts w:ascii="仿宋_GB2312" w:eastAsia="仿宋_GB2312" w:hAnsi="等线" w:cs="宋体" w:hint="eastAsia"/>
                <w:kern w:val="0"/>
                <w:sz w:val="24"/>
              </w:rPr>
              <w:t>-</w:t>
            </w:r>
            <w:r>
              <w:rPr>
                <w:rFonts w:ascii="仿宋_GB2312" w:eastAsia="仿宋_GB2312" w:hAnsi="等线" w:cs="宋体" w:hint="eastAsia"/>
                <w:kern w:val="0"/>
                <w:sz w:val="24"/>
              </w:rPr>
              <w:t>永安领汇中心</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中国建筑西北设计研究院有限公司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黄岩区医疗卫生中心建设工程智能化工程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上海延华智能科技（集团）股份有限公司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西安咸阳国际机场三期扩建工程供冷供热工程</w:t>
            </w:r>
            <w:r>
              <w:rPr>
                <w:rFonts w:ascii="仿宋_GB2312" w:eastAsia="仿宋_GB2312" w:hAnsi="等线" w:cs="宋体" w:hint="eastAsia"/>
                <w:kern w:val="0"/>
                <w:sz w:val="24"/>
              </w:rPr>
              <w:t>1#</w:t>
            </w:r>
            <w:r>
              <w:rPr>
                <w:rFonts w:ascii="仿宋_GB2312" w:eastAsia="仿宋_GB2312" w:hAnsi="等线" w:cs="宋体" w:hint="eastAsia"/>
                <w:kern w:val="0"/>
                <w:sz w:val="24"/>
              </w:rPr>
              <w:t>能源站</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中国建筑西北设计研究院有限公司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27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常德市第一中医医院智能化工程项目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湖南省建筑设计院集团股份有限公司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福建省妇产医院</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福建省建筑设计研究院有限公司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中国中医科学院广安门医院济南医院</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中建八局第一建设有限公司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安徽省公共卫生临床中心（皖南医学院第一附属医院北区）智慧医院新基建项目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讯飞智元信息科技有限公司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合肥市科技馆新馆</w:t>
            </w:r>
            <w:r>
              <w:rPr>
                <w:rFonts w:ascii="仿宋_GB2312" w:eastAsia="仿宋_GB2312" w:hAnsi="等线" w:cs="宋体" w:hint="eastAsia"/>
                <w:kern w:val="0"/>
                <w:sz w:val="24"/>
              </w:rPr>
              <w:t>(</w:t>
            </w:r>
            <w:r>
              <w:rPr>
                <w:rFonts w:ascii="仿宋_GB2312" w:eastAsia="仿宋_GB2312" w:hAnsi="等线" w:cs="宋体" w:hint="eastAsia"/>
                <w:kern w:val="0"/>
                <w:sz w:val="24"/>
              </w:rPr>
              <w:t>自然博物馆</w:t>
            </w:r>
            <w:r>
              <w:rPr>
                <w:rFonts w:ascii="仿宋_GB2312" w:eastAsia="仿宋_GB2312" w:hAnsi="等线" w:cs="宋体" w:hint="eastAsia"/>
                <w:kern w:val="0"/>
                <w:sz w:val="24"/>
              </w:rPr>
              <w:t>)</w:t>
            </w:r>
            <w:r>
              <w:rPr>
                <w:rFonts w:ascii="仿宋_GB2312" w:eastAsia="仿宋_GB2312" w:hAnsi="等线" w:cs="宋体" w:hint="eastAsia"/>
                <w:kern w:val="0"/>
                <w:sz w:val="24"/>
              </w:rPr>
              <w:t>弱电智能化及展陈信息化工程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济南奥体东</w:t>
            </w:r>
            <w:r>
              <w:rPr>
                <w:rFonts w:ascii="仿宋_GB2312" w:eastAsia="仿宋_GB2312" w:hAnsi="等线" w:cs="宋体" w:hint="eastAsia"/>
                <w:kern w:val="0"/>
                <w:sz w:val="24"/>
              </w:rPr>
              <w:t>12</w:t>
            </w:r>
            <w:r>
              <w:rPr>
                <w:rFonts w:ascii="仿宋_GB2312" w:eastAsia="仿宋_GB2312" w:hAnsi="等线" w:cs="宋体" w:hint="eastAsia"/>
                <w:kern w:val="0"/>
                <w:sz w:val="24"/>
              </w:rPr>
              <w:t>号地块</w:t>
            </w:r>
            <w:r>
              <w:rPr>
                <w:rFonts w:ascii="仿宋_GB2312" w:eastAsia="仿宋_GB2312" w:hAnsi="等线" w:cs="宋体" w:hint="eastAsia"/>
                <w:kern w:val="0"/>
                <w:sz w:val="24"/>
              </w:rPr>
              <w:t>(</w:t>
            </w:r>
            <w:r>
              <w:rPr>
                <w:rFonts w:ascii="仿宋_GB2312" w:eastAsia="仿宋_GB2312" w:hAnsi="等线" w:cs="宋体" w:hint="eastAsia"/>
                <w:kern w:val="0"/>
                <w:sz w:val="24"/>
              </w:rPr>
              <w:t>二期</w:t>
            </w:r>
            <w:r>
              <w:rPr>
                <w:rFonts w:ascii="仿宋_GB2312" w:eastAsia="仿宋_GB2312" w:hAnsi="等线" w:cs="宋体" w:hint="eastAsia"/>
                <w:kern w:val="0"/>
                <w:sz w:val="24"/>
              </w:rPr>
              <w:t>)</w:t>
            </w:r>
            <w:r>
              <w:rPr>
                <w:rFonts w:ascii="仿宋_GB2312" w:eastAsia="仿宋_GB2312" w:hAnsi="等线" w:cs="宋体" w:hint="eastAsia"/>
                <w:kern w:val="0"/>
                <w:sz w:val="24"/>
              </w:rPr>
              <w:t>、</w:t>
            </w:r>
            <w:r>
              <w:rPr>
                <w:rFonts w:ascii="仿宋_GB2312" w:eastAsia="仿宋_GB2312" w:hAnsi="等线" w:cs="宋体" w:hint="eastAsia"/>
                <w:kern w:val="0"/>
                <w:sz w:val="24"/>
              </w:rPr>
              <w:t>16</w:t>
            </w:r>
            <w:r>
              <w:rPr>
                <w:rFonts w:ascii="仿宋_GB2312" w:eastAsia="仿宋_GB2312" w:hAnsi="等线" w:cs="宋体" w:hint="eastAsia"/>
                <w:kern w:val="0"/>
                <w:sz w:val="24"/>
              </w:rPr>
              <w:t>号地块开发项目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梅川社区</w:t>
            </w:r>
            <w:r>
              <w:rPr>
                <w:rFonts w:ascii="仿宋_GB2312" w:eastAsia="仿宋_GB2312" w:hAnsi="等线" w:cs="宋体" w:hint="eastAsia"/>
                <w:kern w:val="0"/>
                <w:sz w:val="24"/>
              </w:rPr>
              <w:t>WO60901</w:t>
            </w:r>
            <w:r>
              <w:rPr>
                <w:rFonts w:ascii="仿宋_GB2312" w:eastAsia="仿宋_GB2312" w:hAnsi="等线" w:cs="宋体" w:hint="eastAsia"/>
                <w:kern w:val="0"/>
                <w:sz w:val="24"/>
              </w:rPr>
              <w:t>单元</w:t>
            </w:r>
            <w:r>
              <w:rPr>
                <w:rFonts w:ascii="仿宋_GB2312" w:eastAsia="仿宋_GB2312" w:hAnsi="等线" w:cs="宋体" w:hint="eastAsia"/>
                <w:kern w:val="0"/>
                <w:sz w:val="24"/>
              </w:rPr>
              <w:t>A15b-01</w:t>
            </w:r>
            <w:r>
              <w:rPr>
                <w:rFonts w:ascii="仿宋_GB2312" w:eastAsia="仿宋_GB2312" w:hAnsi="等线" w:cs="宋体" w:hint="eastAsia"/>
                <w:kern w:val="0"/>
                <w:sz w:val="24"/>
              </w:rPr>
              <w:t>地块产业园区项目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苏州朗捷通智能科技有限公司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中国长城文化博物馆项目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中国建筑西北设计研究院有限公司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南京银行股份有限公司河西总部大楼装饰装修工程智能化</w:t>
            </w:r>
            <w:r>
              <w:rPr>
                <w:rFonts w:ascii="仿宋_GB2312" w:eastAsia="仿宋_GB2312" w:hAnsi="等线" w:cs="宋体" w:hint="eastAsia"/>
                <w:kern w:val="0"/>
                <w:sz w:val="24"/>
              </w:rPr>
              <w:br/>
            </w:r>
            <w:r>
              <w:rPr>
                <w:rFonts w:ascii="仿宋_GB2312" w:eastAsia="仿宋_GB2312" w:hAnsi="等线" w:cs="宋体" w:hint="eastAsia"/>
                <w:kern w:val="0"/>
                <w:sz w:val="24"/>
              </w:rPr>
              <w:t>工程专项设计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南京市建筑设计研究院有限责任公司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准格尔旗第六中学、薛家湾第十二小学合建项目智能化设计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内蒙古电子科技有限责任公司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山东省公共卫生临床中心（济南市传染病医院二期）</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中建八局第一建设有限公司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佛山季华路综合体项目康养社区智能化设计服务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厦门万安智能有限公司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安徽大学龙河校区新建互联网学院大楼</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同济大学建筑设计研究院</w:t>
            </w:r>
            <w:r>
              <w:rPr>
                <w:rFonts w:ascii="仿宋_GB2312" w:eastAsia="仿宋_GB2312" w:hAnsi="等线" w:cs="宋体" w:hint="eastAsia"/>
                <w:kern w:val="0"/>
                <w:sz w:val="24"/>
              </w:rPr>
              <w:t>(</w:t>
            </w:r>
            <w:r>
              <w:rPr>
                <w:rFonts w:ascii="仿宋_GB2312" w:eastAsia="仿宋_GB2312" w:hAnsi="等线" w:cs="宋体" w:hint="eastAsia"/>
                <w:kern w:val="0"/>
                <w:sz w:val="24"/>
              </w:rPr>
              <w:t>集团</w:t>
            </w:r>
            <w:r>
              <w:rPr>
                <w:rFonts w:ascii="仿宋_GB2312" w:eastAsia="仿宋_GB2312" w:hAnsi="等线" w:cs="宋体" w:hint="eastAsia"/>
                <w:kern w:val="0"/>
                <w:sz w:val="24"/>
              </w:rPr>
              <w:t>)</w:t>
            </w:r>
            <w:r>
              <w:rPr>
                <w:rFonts w:ascii="仿宋_GB2312" w:eastAsia="仿宋_GB2312" w:hAnsi="等线" w:cs="宋体" w:hint="eastAsia"/>
                <w:kern w:val="0"/>
                <w:sz w:val="24"/>
              </w:rPr>
              <w:t>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内蒙古双奇药业股份有限公司生物智能制造产业园项目弱电智能化工程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内蒙古电子科技有限责任公司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山东省实验中学鹊华校区高中项目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中建八局第一建设有限公司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42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嘉逸城地块四项目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苏中达科智能工程有限公司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中国医科大学附属第四医院扩建崇山院区综合病房楼</w:t>
            </w:r>
            <w:r>
              <w:rPr>
                <w:rFonts w:ascii="仿宋_GB2312" w:eastAsia="仿宋_GB2312" w:hAnsi="等线" w:cs="宋体" w:hint="eastAsia"/>
                <w:kern w:val="0"/>
                <w:sz w:val="24"/>
              </w:rPr>
              <w:t>B</w:t>
            </w:r>
            <w:r>
              <w:rPr>
                <w:rFonts w:ascii="仿宋_GB2312" w:eastAsia="仿宋_GB2312" w:hAnsi="等线" w:cs="宋体" w:hint="eastAsia"/>
                <w:kern w:val="0"/>
                <w:sz w:val="24"/>
              </w:rPr>
              <w:t>座项目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冠林电子有限公司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宁波市公安局杭州湾新区分局前湾派出所综合业务用房建设项目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宁波市建筑设计研究院有限公司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中科大高新园区附属中小学幼儿园建设项目智能化工程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都市阳台二组团</w:t>
            </w:r>
            <w:r>
              <w:rPr>
                <w:rFonts w:ascii="仿宋_GB2312" w:eastAsia="仿宋_GB2312" w:hAnsi="等线" w:cs="宋体" w:hint="eastAsia"/>
                <w:kern w:val="0"/>
                <w:sz w:val="24"/>
              </w:rPr>
              <w:t>C-4</w:t>
            </w:r>
            <w:r>
              <w:rPr>
                <w:rFonts w:ascii="仿宋_GB2312" w:eastAsia="仿宋_GB2312" w:hAnsi="等线" w:cs="宋体" w:hint="eastAsia"/>
                <w:kern w:val="0"/>
                <w:sz w:val="24"/>
              </w:rPr>
              <w:t>地块项目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中建八局第一建设有限公司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中南大学湘雅医院教学科研楼</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湖南省建筑设计院集团股份有限公司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雪山二期首期出让</w:t>
            </w:r>
            <w:r>
              <w:rPr>
                <w:rFonts w:ascii="仿宋_GB2312" w:eastAsia="仿宋_GB2312" w:hAnsi="等线" w:cs="宋体" w:hint="eastAsia"/>
                <w:kern w:val="0"/>
                <w:sz w:val="24"/>
              </w:rPr>
              <w:t>B-14</w:t>
            </w:r>
            <w:r>
              <w:rPr>
                <w:rFonts w:ascii="仿宋_GB2312" w:eastAsia="仿宋_GB2312" w:hAnsi="等线" w:cs="宋体" w:hint="eastAsia"/>
                <w:kern w:val="0"/>
                <w:sz w:val="24"/>
              </w:rPr>
              <w:t>地块项目工程总承包（</w:t>
            </w:r>
            <w:r>
              <w:rPr>
                <w:rFonts w:ascii="仿宋_GB2312" w:eastAsia="仿宋_GB2312" w:hAnsi="等线" w:cs="宋体" w:hint="eastAsia"/>
                <w:kern w:val="0"/>
                <w:sz w:val="24"/>
              </w:rPr>
              <w:t>EPC</w:t>
            </w:r>
            <w:r>
              <w:rPr>
                <w:rFonts w:ascii="仿宋_GB2312" w:eastAsia="仿宋_GB2312" w:hAnsi="等线" w:cs="宋体" w:hint="eastAsia"/>
                <w:kern w:val="0"/>
                <w:sz w:val="24"/>
              </w:rPr>
              <w:t>）</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广州白云国际机场三期扩建工程飞行区弱电信息工程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国投航空科技（北京）有限公司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中海云著湖居项目智能化设计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天筑科技股份有限公司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中交青岛总部基地项目</w:t>
            </w:r>
            <w:r>
              <w:rPr>
                <w:rFonts w:ascii="仿宋_GB2312" w:eastAsia="仿宋_GB2312" w:hAnsi="等线" w:cs="宋体" w:hint="eastAsia"/>
                <w:kern w:val="0"/>
                <w:sz w:val="24"/>
              </w:rPr>
              <w:t>D</w:t>
            </w:r>
            <w:r>
              <w:rPr>
                <w:rFonts w:ascii="仿宋_GB2312" w:eastAsia="仿宋_GB2312" w:hAnsi="等线" w:cs="宋体" w:hint="eastAsia"/>
                <w:kern w:val="0"/>
                <w:sz w:val="24"/>
              </w:rPr>
              <w:t>区住宅（</w:t>
            </w:r>
            <w:r>
              <w:rPr>
                <w:rFonts w:ascii="仿宋_GB2312" w:eastAsia="仿宋_GB2312" w:hAnsi="等线" w:cs="宋体" w:hint="eastAsia"/>
                <w:kern w:val="0"/>
                <w:sz w:val="24"/>
              </w:rPr>
              <w:t>D3#-D12#</w:t>
            </w:r>
            <w:r>
              <w:rPr>
                <w:rFonts w:ascii="仿宋_GB2312" w:eastAsia="仿宋_GB2312" w:hAnsi="等线" w:cs="宋体" w:hint="eastAsia"/>
                <w:kern w:val="0"/>
                <w:sz w:val="24"/>
              </w:rPr>
              <w:t>、</w:t>
            </w:r>
            <w:r>
              <w:rPr>
                <w:rFonts w:ascii="仿宋_GB2312" w:eastAsia="仿宋_GB2312" w:hAnsi="等线" w:cs="宋体" w:hint="eastAsia"/>
                <w:kern w:val="0"/>
                <w:sz w:val="24"/>
              </w:rPr>
              <w:t>S2</w:t>
            </w:r>
            <w:r>
              <w:rPr>
                <w:rFonts w:ascii="仿宋_GB2312" w:eastAsia="仿宋_GB2312" w:hAnsi="等线" w:cs="宋体" w:hint="eastAsia"/>
                <w:kern w:val="0"/>
                <w:sz w:val="24"/>
              </w:rPr>
              <w:t>）弱电智能化工程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北京瑞拓电子技术发展有限公司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润泓和院项目南地块智能化系统工程设计</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天筑科技股份有限公司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9493" w:type="dxa"/>
            <w:gridSpan w:val="4"/>
            <w:tcBorders>
              <w:top w:val="nil"/>
              <w:left w:val="single" w:sz="4" w:space="0" w:color="auto"/>
              <w:bottom w:val="single" w:sz="4" w:space="0" w:color="auto"/>
              <w:right w:val="single" w:sz="4" w:space="0" w:color="auto"/>
            </w:tcBorders>
            <w:vAlign w:val="center"/>
          </w:tcPr>
          <w:p w:rsidR="00D26761" w:rsidRDefault="00B72DFD">
            <w:pPr>
              <w:widowControl/>
              <w:spacing w:after="0" w:line="240" w:lineRule="auto"/>
              <w:jc w:val="center"/>
              <w:rPr>
                <w:rFonts w:ascii="黑体" w:eastAsia="黑体" w:hAnsi="黑体" w:cs="宋体"/>
                <w:kern w:val="0"/>
                <w:sz w:val="24"/>
              </w:rPr>
            </w:pPr>
            <w:r>
              <w:rPr>
                <w:rFonts w:ascii="黑体" w:eastAsia="黑体" w:hAnsi="黑体" w:cs="宋体" w:hint="eastAsia"/>
                <w:kern w:val="0"/>
                <w:sz w:val="24"/>
              </w:rPr>
              <w:t>施工类</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深圳市人民医院龙华分院改扩建工程（一期）项目智能化工程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浙江中控信息产业股份有限公司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徐州市循环经济产业园起步区智慧园区建设项目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中博信息技术研究院有限公司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国家生物育种产业创新中心</w:t>
            </w:r>
            <w:r>
              <w:rPr>
                <w:rFonts w:ascii="仿宋_GB2312" w:eastAsia="仿宋_GB2312" w:hAnsi="等线" w:cs="宋体" w:hint="eastAsia"/>
                <w:kern w:val="0"/>
                <w:sz w:val="24"/>
              </w:rPr>
              <w:t>350</w:t>
            </w:r>
            <w:r>
              <w:rPr>
                <w:rFonts w:ascii="仿宋_GB2312" w:eastAsia="仿宋_GB2312" w:hAnsi="等线" w:cs="宋体" w:hint="eastAsia"/>
                <w:kern w:val="0"/>
                <w:sz w:val="24"/>
              </w:rPr>
              <w:t>亩科研设施区一期工程智能化信息系统</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天筑科技股份有限公司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厦门新会展中心（暨厦门国际博览中心）数智会展项目</w:t>
            </w:r>
            <w:r>
              <w:rPr>
                <w:rFonts w:ascii="仿宋_GB2312" w:eastAsia="仿宋_GB2312" w:hAnsi="等线" w:cs="宋体" w:hint="eastAsia"/>
                <w:kern w:val="0"/>
                <w:sz w:val="24"/>
              </w:rPr>
              <w:t>-</w:t>
            </w:r>
            <w:r>
              <w:rPr>
                <w:rFonts w:ascii="仿宋_GB2312" w:eastAsia="仿宋_GB2312" w:hAnsi="等线" w:cs="宋体" w:hint="eastAsia"/>
                <w:kern w:val="0"/>
                <w:sz w:val="24"/>
              </w:rPr>
              <w:t>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同方股份有限公司</w:t>
            </w:r>
            <w:r>
              <w:rPr>
                <w:rFonts w:ascii="仿宋_GB2312" w:eastAsia="仿宋_GB2312" w:hAnsi="等线" w:cs="宋体" w:hint="eastAsia"/>
                <w:kern w:val="0"/>
                <w:sz w:val="24"/>
              </w:rPr>
              <w:br/>
            </w:r>
            <w:r>
              <w:rPr>
                <w:rFonts w:ascii="仿宋_GB2312" w:eastAsia="仿宋_GB2312" w:hAnsi="等线" w:cs="宋体" w:hint="eastAsia"/>
                <w:kern w:val="0"/>
                <w:sz w:val="24"/>
              </w:rPr>
              <w:t>厦门国贸展览中心有限公司</w:t>
            </w:r>
            <w:r>
              <w:rPr>
                <w:rFonts w:ascii="仿宋_GB2312" w:eastAsia="仿宋_GB2312" w:hAnsi="等线" w:cs="宋体" w:hint="eastAsia"/>
                <w:kern w:val="0"/>
                <w:sz w:val="24"/>
              </w:rPr>
              <w:br/>
            </w:r>
            <w:r>
              <w:rPr>
                <w:rFonts w:ascii="仿宋_GB2312" w:eastAsia="仿宋_GB2312" w:hAnsi="等线" w:cs="宋体" w:hint="eastAsia"/>
                <w:kern w:val="0"/>
                <w:sz w:val="24"/>
              </w:rPr>
              <w:t>厦门国贸会议中心有限公司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广州新华学院东莞区二期第二阶段工程科教研图书信息综合大楼智能化工程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宏景科技股份有限公司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龙港市人民医院建设工程智能化工程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航天科工广信智能技术有限公司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中国中化总部大厦项目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中建电子信息技术有限公司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苏州市体育中心改造提升工程项目智能化工程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苏州朗捷通智能科技有限公司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中国华能总部项目（</w:t>
            </w:r>
            <w:r>
              <w:rPr>
                <w:rFonts w:ascii="仿宋_GB2312" w:eastAsia="仿宋_GB2312" w:hAnsi="等线" w:cs="宋体" w:hint="eastAsia"/>
                <w:kern w:val="0"/>
                <w:sz w:val="24"/>
              </w:rPr>
              <w:t>D03-04-19</w:t>
            </w:r>
            <w:r>
              <w:rPr>
                <w:rFonts w:ascii="仿宋_GB2312" w:eastAsia="仿宋_GB2312" w:hAnsi="等线" w:cs="宋体" w:hint="eastAsia"/>
                <w:kern w:val="0"/>
                <w:sz w:val="24"/>
              </w:rPr>
              <w:t>地块）弱电智能化工程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中建电子信息技术有限公司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上海市养志康复医院（上海市阳光康复中心）扩建工程弱电系统工程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上海延华智能科技（集团）股份有限公司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中关村东升科技园二期科研设计</w:t>
            </w:r>
            <w:r>
              <w:rPr>
                <w:rFonts w:ascii="仿宋_GB2312" w:eastAsia="仿宋_GB2312" w:hAnsi="等线" w:cs="宋体" w:hint="eastAsia"/>
                <w:kern w:val="0"/>
                <w:sz w:val="24"/>
              </w:rPr>
              <w:t>(</w:t>
            </w:r>
            <w:r>
              <w:rPr>
                <w:rFonts w:ascii="仿宋_GB2312" w:eastAsia="仿宋_GB2312" w:hAnsi="等线" w:cs="宋体" w:hint="eastAsia"/>
                <w:kern w:val="0"/>
                <w:sz w:val="24"/>
              </w:rPr>
              <w:t>自持</w:t>
            </w:r>
            <w:r>
              <w:rPr>
                <w:rFonts w:ascii="仿宋_GB2312" w:eastAsia="仿宋_GB2312" w:hAnsi="等线" w:cs="宋体" w:hint="eastAsia"/>
                <w:kern w:val="0"/>
                <w:sz w:val="24"/>
              </w:rPr>
              <w:t>)1813-L20</w:t>
            </w:r>
            <w:r>
              <w:rPr>
                <w:rFonts w:ascii="仿宋_GB2312" w:eastAsia="仿宋_GB2312" w:hAnsi="等线" w:cs="宋体" w:hint="eastAsia"/>
                <w:kern w:val="0"/>
                <w:sz w:val="24"/>
              </w:rPr>
              <w:t>、</w:t>
            </w:r>
            <w:r>
              <w:rPr>
                <w:rFonts w:ascii="仿宋_GB2312" w:eastAsia="仿宋_GB2312" w:hAnsi="等线" w:cs="宋体" w:hint="eastAsia"/>
                <w:kern w:val="0"/>
                <w:sz w:val="24"/>
              </w:rPr>
              <w:t>L24</w:t>
            </w:r>
            <w:r>
              <w:rPr>
                <w:rFonts w:ascii="仿宋_GB2312" w:eastAsia="仿宋_GB2312" w:hAnsi="等线" w:cs="宋体" w:hint="eastAsia"/>
                <w:kern w:val="0"/>
                <w:sz w:val="24"/>
              </w:rPr>
              <w:t>地块</w:t>
            </w:r>
            <w:r>
              <w:rPr>
                <w:rFonts w:ascii="仿宋_GB2312" w:eastAsia="仿宋_GB2312" w:hAnsi="等线" w:cs="宋体" w:hint="eastAsia"/>
                <w:kern w:val="0"/>
                <w:sz w:val="24"/>
              </w:rPr>
              <w:t>(L24-1#</w:t>
            </w:r>
            <w:r>
              <w:rPr>
                <w:rFonts w:ascii="仿宋_GB2312" w:eastAsia="仿宋_GB2312" w:hAnsi="等线" w:cs="宋体" w:hint="eastAsia"/>
                <w:kern w:val="0"/>
                <w:sz w:val="24"/>
              </w:rPr>
              <w:t>科研楼等</w:t>
            </w:r>
            <w:r>
              <w:rPr>
                <w:rFonts w:ascii="仿宋_GB2312" w:eastAsia="仿宋_GB2312" w:hAnsi="等线" w:cs="宋体" w:hint="eastAsia"/>
                <w:kern w:val="0"/>
                <w:sz w:val="24"/>
              </w:rPr>
              <w:t>14</w:t>
            </w:r>
            <w:r>
              <w:rPr>
                <w:rFonts w:ascii="仿宋_GB2312" w:eastAsia="仿宋_GB2312" w:hAnsi="等线" w:cs="宋体" w:hint="eastAsia"/>
                <w:kern w:val="0"/>
                <w:sz w:val="24"/>
              </w:rPr>
              <w:t>项</w:t>
            </w:r>
            <w:r>
              <w:rPr>
                <w:rFonts w:ascii="仿宋_GB2312" w:eastAsia="仿宋_GB2312" w:hAnsi="等线" w:cs="宋体" w:hint="eastAsia"/>
                <w:kern w:val="0"/>
                <w:sz w:val="24"/>
              </w:rPr>
              <w:t>)</w:t>
            </w:r>
            <w:r>
              <w:rPr>
                <w:rFonts w:ascii="仿宋_GB2312" w:eastAsia="仿宋_GB2312" w:hAnsi="等线" w:cs="宋体" w:hint="eastAsia"/>
                <w:kern w:val="0"/>
                <w:sz w:val="24"/>
              </w:rPr>
              <w:t>施工总承包工程</w:t>
            </w:r>
            <w:r>
              <w:rPr>
                <w:rFonts w:ascii="仿宋_GB2312" w:eastAsia="仿宋_GB2312" w:hAnsi="等线" w:cs="宋体" w:hint="eastAsia"/>
                <w:kern w:val="0"/>
                <w:sz w:val="24"/>
              </w:rPr>
              <w:t>-</w:t>
            </w:r>
            <w:r>
              <w:rPr>
                <w:rFonts w:ascii="仿宋_GB2312" w:eastAsia="仿宋_GB2312" w:hAnsi="等线" w:cs="宋体" w:hint="eastAsia"/>
                <w:kern w:val="0"/>
                <w:sz w:val="24"/>
              </w:rPr>
              <w:t>弱电专业分包工程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北京中关村东升科技园有限责任公司</w:t>
            </w:r>
            <w:r>
              <w:rPr>
                <w:rFonts w:ascii="仿宋_GB2312" w:eastAsia="仿宋_GB2312" w:hAnsi="等线" w:cs="宋体" w:hint="eastAsia"/>
                <w:kern w:val="0"/>
                <w:sz w:val="24"/>
              </w:rPr>
              <w:br/>
            </w:r>
            <w:r>
              <w:rPr>
                <w:rFonts w:ascii="仿宋_GB2312" w:eastAsia="仿宋_GB2312" w:hAnsi="等线" w:cs="宋体" w:hint="eastAsia"/>
                <w:kern w:val="0"/>
                <w:sz w:val="24"/>
              </w:rPr>
              <w:t>同方股份有限公司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南通医学中心智能化工程二标段</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中建三局智能技术有限公司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广州国际金融城</w:t>
            </w:r>
            <w:r>
              <w:rPr>
                <w:rFonts w:ascii="仿宋_GB2312" w:eastAsia="仿宋_GB2312" w:hAnsi="等线" w:cs="宋体" w:hint="eastAsia"/>
                <w:kern w:val="0"/>
                <w:sz w:val="24"/>
              </w:rPr>
              <w:t>AT090902</w:t>
            </w:r>
            <w:r>
              <w:rPr>
                <w:rFonts w:ascii="仿宋_GB2312" w:eastAsia="仿宋_GB2312" w:hAnsi="等线" w:cs="宋体" w:hint="eastAsia"/>
                <w:kern w:val="0"/>
                <w:sz w:val="24"/>
              </w:rPr>
              <w:t>地块项目智能化工程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宏景科技股份有限公司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中国中医科学院广安门医院济南医院项目工程总承包</w:t>
            </w:r>
            <w:r>
              <w:rPr>
                <w:rFonts w:ascii="仿宋_GB2312" w:eastAsia="仿宋_GB2312" w:hAnsi="等线" w:cs="宋体" w:hint="eastAsia"/>
                <w:kern w:val="0"/>
                <w:sz w:val="24"/>
              </w:rPr>
              <w:t>(EPC)</w:t>
            </w:r>
            <w:r>
              <w:rPr>
                <w:rFonts w:ascii="仿宋_GB2312" w:eastAsia="仿宋_GB2312" w:hAnsi="等线" w:cs="宋体" w:hint="eastAsia"/>
                <w:kern w:val="0"/>
                <w:sz w:val="24"/>
              </w:rPr>
              <w:t>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中建八局第一建设有限公司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河南省高级人民法院办公用房改造和审判法庭建设工程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一等奖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中国联通雄安互联网产业园智慧园区工程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浙江鸿远科技有限公司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四川天府新区东方电气创新及海外业务中心建设项目弱电智能化及智慧园区工程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浙江中控信息产业股份有限公司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18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玉湖冷链市场交易中心智能化工程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广东省工业设备安装有限公司</w:t>
            </w:r>
            <w:r>
              <w:rPr>
                <w:rFonts w:ascii="仿宋_GB2312" w:eastAsia="仿宋_GB2312" w:hAnsi="等线" w:cs="宋体" w:hint="eastAsia"/>
                <w:kern w:val="0"/>
                <w:sz w:val="24"/>
              </w:rPr>
              <w:br/>
            </w:r>
            <w:r>
              <w:rPr>
                <w:rFonts w:ascii="仿宋_GB2312" w:eastAsia="仿宋_GB2312" w:hAnsi="等线" w:cs="宋体" w:hint="eastAsia"/>
                <w:kern w:val="0"/>
                <w:sz w:val="24"/>
              </w:rPr>
              <w:t>御湖冷链物流（广州）有限公司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19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川渝</w:t>
            </w:r>
            <w:r>
              <w:rPr>
                <w:rFonts w:ascii="仿宋_GB2312" w:eastAsia="仿宋_GB2312" w:hAnsi="等线" w:cs="宋体" w:hint="eastAsia"/>
                <w:kern w:val="0"/>
                <w:sz w:val="24"/>
              </w:rPr>
              <w:t>(</w:t>
            </w:r>
            <w:r>
              <w:rPr>
                <w:rFonts w:ascii="仿宋_GB2312" w:eastAsia="仿宋_GB2312" w:hAnsi="等线" w:cs="宋体" w:hint="eastAsia"/>
                <w:kern w:val="0"/>
                <w:sz w:val="24"/>
              </w:rPr>
              <w:t>广安</w:t>
            </w:r>
            <w:r>
              <w:rPr>
                <w:rFonts w:ascii="仿宋_GB2312" w:eastAsia="仿宋_GB2312" w:hAnsi="等线" w:cs="宋体" w:hint="eastAsia"/>
                <w:kern w:val="0"/>
                <w:sz w:val="24"/>
              </w:rPr>
              <w:t>)</w:t>
            </w:r>
            <w:r>
              <w:rPr>
                <w:rFonts w:ascii="仿宋_GB2312" w:eastAsia="仿宋_GB2312" w:hAnsi="等线" w:cs="宋体" w:hint="eastAsia"/>
                <w:kern w:val="0"/>
                <w:sz w:val="24"/>
              </w:rPr>
              <w:t>教育协同发展试验基地建设项目信息化基础建设</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中建电子信息技术有限公司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西安市地铁</w:t>
            </w:r>
            <w:r>
              <w:rPr>
                <w:rFonts w:ascii="仿宋_GB2312" w:eastAsia="仿宋_GB2312" w:hAnsi="等线" w:cs="宋体" w:hint="eastAsia"/>
                <w:kern w:val="0"/>
                <w:sz w:val="24"/>
              </w:rPr>
              <w:t>10</w:t>
            </w:r>
            <w:r>
              <w:rPr>
                <w:rFonts w:ascii="仿宋_GB2312" w:eastAsia="仿宋_GB2312" w:hAnsi="等线" w:cs="宋体" w:hint="eastAsia"/>
                <w:kern w:val="0"/>
                <w:sz w:val="24"/>
              </w:rPr>
              <w:t>号线一期工程综合监控系统集成采购项目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同方股份有限公司</w:t>
            </w:r>
            <w:r>
              <w:rPr>
                <w:rFonts w:ascii="仿宋_GB2312" w:eastAsia="仿宋_GB2312" w:hAnsi="等线" w:cs="宋体" w:hint="eastAsia"/>
                <w:kern w:val="0"/>
                <w:sz w:val="24"/>
              </w:rPr>
              <w:br/>
            </w:r>
            <w:r>
              <w:rPr>
                <w:rFonts w:ascii="仿宋_GB2312" w:eastAsia="仿宋_GB2312" w:hAnsi="等线" w:cs="宋体" w:hint="eastAsia"/>
                <w:kern w:val="0"/>
                <w:sz w:val="24"/>
              </w:rPr>
              <w:t>西安市轨道交通集团有限公司</w:t>
            </w:r>
            <w:r>
              <w:rPr>
                <w:rFonts w:ascii="仿宋_GB2312" w:eastAsia="仿宋_GB2312" w:hAnsi="等线" w:cs="宋体" w:hint="eastAsia"/>
                <w:kern w:val="0"/>
                <w:sz w:val="24"/>
              </w:rPr>
              <w:br/>
            </w:r>
            <w:r>
              <w:rPr>
                <w:rFonts w:ascii="仿宋_GB2312" w:eastAsia="仿宋_GB2312" w:hAnsi="等线" w:cs="宋体" w:hint="eastAsia"/>
                <w:kern w:val="0"/>
                <w:sz w:val="24"/>
              </w:rPr>
              <w:t>同方泰德国际科技（北京）有限公司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智慧养老中心智能化系统设备采购及安装工程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合肥永信科翔智能技术有限公司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安徽医科大学第一附属医院</w:t>
            </w:r>
            <w:r>
              <w:rPr>
                <w:rFonts w:ascii="仿宋_GB2312" w:eastAsia="仿宋_GB2312" w:hAnsi="等线" w:cs="宋体" w:hint="eastAsia"/>
                <w:kern w:val="0"/>
                <w:sz w:val="24"/>
              </w:rPr>
              <w:t>(</w:t>
            </w:r>
            <w:r>
              <w:rPr>
                <w:rFonts w:ascii="仿宋_GB2312" w:eastAsia="仿宋_GB2312" w:hAnsi="等线" w:cs="宋体" w:hint="eastAsia"/>
                <w:kern w:val="0"/>
                <w:sz w:val="24"/>
              </w:rPr>
              <w:t>南区，原肥西县人民医院</w:t>
            </w:r>
            <w:r>
              <w:rPr>
                <w:rFonts w:ascii="仿宋_GB2312" w:eastAsia="仿宋_GB2312" w:hAnsi="等线" w:cs="宋体" w:hint="eastAsia"/>
                <w:kern w:val="0"/>
                <w:sz w:val="24"/>
              </w:rPr>
              <w:t>)</w:t>
            </w:r>
            <w:r>
              <w:rPr>
                <w:rFonts w:ascii="仿宋_GB2312" w:eastAsia="仿宋_GB2312" w:hAnsi="等线" w:cs="宋体" w:hint="eastAsia"/>
                <w:kern w:val="0"/>
                <w:sz w:val="24"/>
              </w:rPr>
              <w:t>二期智能化工程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太极计算机股份有限公司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高博医疗集团北京高博医院项目智能化工程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北京高博医院有限公司</w:t>
            </w:r>
            <w:r>
              <w:rPr>
                <w:rFonts w:ascii="仿宋_GB2312" w:eastAsia="仿宋_GB2312" w:hAnsi="等线" w:cs="宋体" w:hint="eastAsia"/>
                <w:kern w:val="0"/>
                <w:sz w:val="24"/>
              </w:rPr>
              <w:br/>
            </w:r>
            <w:r>
              <w:rPr>
                <w:rFonts w:ascii="仿宋_GB2312" w:eastAsia="仿宋_GB2312" w:hAnsi="等线" w:cs="宋体" w:hint="eastAsia"/>
                <w:kern w:val="0"/>
                <w:sz w:val="24"/>
              </w:rPr>
              <w:t>同方股份有限公司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安邦财险深圳总部大厦弱电智能化工程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中建电子信息技术有限公司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三星堆古蜀文化遗址博物馆和附属设施工程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中国建筑第八工程局有限公司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武汉市轨道交通</w:t>
            </w:r>
            <w:r>
              <w:rPr>
                <w:rFonts w:ascii="仿宋_GB2312" w:eastAsia="仿宋_GB2312" w:hAnsi="等线" w:cs="宋体" w:hint="eastAsia"/>
                <w:kern w:val="0"/>
                <w:sz w:val="24"/>
              </w:rPr>
              <w:t>5</w:t>
            </w:r>
            <w:r>
              <w:rPr>
                <w:rFonts w:ascii="仿宋_GB2312" w:eastAsia="仿宋_GB2312" w:hAnsi="等线" w:cs="宋体" w:hint="eastAsia"/>
                <w:kern w:val="0"/>
                <w:sz w:val="24"/>
              </w:rPr>
              <w:t>号线工程综合监控系统总承包项目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同方股份有限公司</w:t>
            </w:r>
            <w:r>
              <w:rPr>
                <w:rFonts w:ascii="仿宋_GB2312" w:eastAsia="仿宋_GB2312" w:hAnsi="等线" w:cs="宋体" w:hint="eastAsia"/>
                <w:kern w:val="0"/>
                <w:sz w:val="24"/>
              </w:rPr>
              <w:br/>
            </w:r>
            <w:r>
              <w:rPr>
                <w:rFonts w:ascii="仿宋_GB2312" w:eastAsia="仿宋_GB2312" w:hAnsi="等线" w:cs="宋体" w:hint="eastAsia"/>
                <w:kern w:val="0"/>
                <w:sz w:val="24"/>
              </w:rPr>
              <w:t>武汉地铁运营有限公司</w:t>
            </w:r>
            <w:r>
              <w:rPr>
                <w:rFonts w:ascii="仿宋_GB2312" w:eastAsia="仿宋_GB2312" w:hAnsi="等线" w:cs="宋体" w:hint="eastAsia"/>
                <w:kern w:val="0"/>
                <w:sz w:val="24"/>
              </w:rPr>
              <w:br/>
            </w:r>
            <w:r>
              <w:rPr>
                <w:rFonts w:ascii="仿宋_GB2312" w:eastAsia="仿宋_GB2312" w:hAnsi="等线" w:cs="宋体" w:hint="eastAsia"/>
                <w:kern w:val="0"/>
                <w:sz w:val="24"/>
              </w:rPr>
              <w:t>同方泰德国际科技（北京）有限公司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腾讯广州总部大楼项目智能化弱电专业分包工程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宏景科技股份有限公司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海军安庆医院新院区建设项目智能化工程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29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蚌埠医科大学第一附属医院心脑血管中心项目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307538"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国家妇儿区域医疗中心</w:t>
            </w:r>
            <w:r>
              <w:rPr>
                <w:rFonts w:ascii="仿宋_GB2312" w:eastAsia="仿宋_GB2312" w:hAnsi="等线" w:cs="宋体" w:hint="eastAsia"/>
                <w:kern w:val="0"/>
                <w:sz w:val="24"/>
              </w:rPr>
              <w:t>-</w:t>
            </w:r>
            <w:r>
              <w:rPr>
                <w:rFonts w:ascii="仿宋_GB2312" w:eastAsia="仿宋_GB2312" w:hAnsi="等线" w:cs="宋体" w:hint="eastAsia"/>
                <w:kern w:val="0"/>
                <w:sz w:val="24"/>
              </w:rPr>
              <w:t>北京大学第一医院宁夏妇女儿童医院项目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宁夏建工集团有限公司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南昌市人民医院项目智能化工程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中科大高新园区附属中小学幼儿园建设项目智能化工程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33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山东商业职业技术学院莱芜校区建设项目工程总承包（</w:t>
            </w:r>
            <w:r>
              <w:rPr>
                <w:rFonts w:ascii="仿宋_GB2312" w:eastAsia="仿宋_GB2312" w:hAnsi="等线" w:cs="宋体" w:hint="eastAsia"/>
                <w:kern w:val="0"/>
                <w:sz w:val="24"/>
              </w:rPr>
              <w:t>EPC</w:t>
            </w:r>
            <w:r>
              <w:rPr>
                <w:rFonts w:ascii="仿宋_GB2312" w:eastAsia="仿宋_GB2312" w:hAnsi="等线" w:cs="宋体" w:hint="eastAsia"/>
                <w:kern w:val="0"/>
                <w:sz w:val="24"/>
              </w:rPr>
              <w:t>）项目弱电工程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日照区域中医医疗中心建设工程智能化工程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兴泰</w:t>
            </w:r>
            <w:r>
              <w:rPr>
                <w:rFonts w:ascii="Courier New" w:eastAsia="仿宋_GB2312" w:hAnsi="Courier New" w:cs="Courier New"/>
                <w:kern w:val="0"/>
                <w:sz w:val="24"/>
              </w:rPr>
              <w:t>•</w:t>
            </w:r>
            <w:r>
              <w:rPr>
                <w:rFonts w:ascii="仿宋_GB2312" w:eastAsia="仿宋_GB2312" w:hAnsi="仿宋_GB2312" w:cs="仿宋_GB2312" w:hint="eastAsia"/>
                <w:kern w:val="0"/>
                <w:sz w:val="24"/>
              </w:rPr>
              <w:t>东河湾三期西区智能化工程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内蒙古电子科技有限责任公司</w:t>
            </w:r>
            <w:r>
              <w:rPr>
                <w:rFonts w:ascii="仿宋_GB2312" w:eastAsia="仿宋_GB2312" w:hAnsi="等线" w:cs="宋体" w:hint="eastAsia"/>
                <w:kern w:val="0"/>
                <w:sz w:val="24"/>
              </w:rPr>
              <w:br/>
            </w:r>
            <w:r>
              <w:rPr>
                <w:rFonts w:ascii="仿宋_GB2312" w:eastAsia="仿宋_GB2312" w:hAnsi="等线" w:cs="宋体" w:hint="eastAsia"/>
                <w:kern w:val="0"/>
                <w:sz w:val="24"/>
              </w:rPr>
              <w:t>呼和浩特市东河湾房地产开发有限责任公司</w:t>
            </w:r>
            <w:r>
              <w:rPr>
                <w:rFonts w:ascii="仿宋_GB2312" w:eastAsia="仿宋_GB2312" w:hAnsi="等线" w:cs="宋体" w:hint="eastAsia"/>
                <w:kern w:val="0"/>
                <w:sz w:val="24"/>
              </w:rPr>
              <w:br/>
            </w:r>
            <w:r>
              <w:rPr>
                <w:rFonts w:ascii="仿宋_GB2312" w:eastAsia="仿宋_GB2312" w:hAnsi="等线" w:cs="宋体" w:hint="eastAsia"/>
                <w:kern w:val="0"/>
                <w:sz w:val="24"/>
              </w:rPr>
              <w:t>内蒙古居泰工程管理咨询有限公司</w:t>
            </w:r>
            <w:r>
              <w:rPr>
                <w:rFonts w:ascii="仿宋_GB2312" w:eastAsia="仿宋_GB2312" w:hAnsi="等线" w:cs="宋体" w:hint="eastAsia"/>
                <w:kern w:val="0"/>
                <w:sz w:val="24"/>
              </w:rPr>
              <w:br/>
            </w:r>
            <w:r>
              <w:rPr>
                <w:rFonts w:ascii="仿宋_GB2312" w:eastAsia="仿宋_GB2312" w:hAnsi="等线" w:cs="宋体" w:hint="eastAsia"/>
                <w:kern w:val="0"/>
                <w:sz w:val="24"/>
              </w:rPr>
              <w:t>内蒙古和信泰项目管理有限公司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新建居住、商务项目</w:t>
            </w:r>
            <w:r>
              <w:rPr>
                <w:rFonts w:ascii="仿宋_GB2312" w:eastAsia="仿宋_GB2312" w:hAnsi="等线" w:cs="宋体" w:hint="eastAsia"/>
                <w:kern w:val="0"/>
                <w:sz w:val="24"/>
              </w:rPr>
              <w:t>(</w:t>
            </w:r>
            <w:r>
              <w:rPr>
                <w:rFonts w:ascii="仿宋_GB2312" w:eastAsia="仿宋_GB2312" w:hAnsi="等线" w:cs="宋体" w:hint="eastAsia"/>
                <w:kern w:val="0"/>
                <w:sz w:val="24"/>
              </w:rPr>
              <w:t>汉阳市政建设大厦</w:t>
            </w:r>
            <w:r>
              <w:rPr>
                <w:rFonts w:ascii="仿宋_GB2312" w:eastAsia="仿宋_GB2312" w:hAnsi="等线" w:cs="宋体" w:hint="eastAsia"/>
                <w:kern w:val="0"/>
                <w:sz w:val="24"/>
              </w:rPr>
              <w:t>)</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武汉市汉阳市政建设集团有限公司</w:t>
            </w:r>
            <w:r>
              <w:rPr>
                <w:rFonts w:ascii="仿宋_GB2312" w:eastAsia="仿宋_GB2312" w:hAnsi="等线" w:cs="宋体" w:hint="eastAsia"/>
                <w:kern w:val="0"/>
                <w:sz w:val="24"/>
              </w:rPr>
              <w:br/>
            </w:r>
            <w:r>
              <w:rPr>
                <w:rFonts w:ascii="仿宋_GB2312" w:eastAsia="仿宋_GB2312" w:hAnsi="等线" w:cs="宋体" w:hint="eastAsia"/>
                <w:kern w:val="0"/>
                <w:sz w:val="24"/>
              </w:rPr>
              <w:t>武汉博宏建设集团有限公司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京东集团总部</w:t>
            </w:r>
            <w:r>
              <w:rPr>
                <w:rFonts w:ascii="仿宋_GB2312" w:eastAsia="仿宋_GB2312" w:hAnsi="等线" w:cs="宋体" w:hint="eastAsia"/>
                <w:kern w:val="0"/>
                <w:sz w:val="24"/>
              </w:rPr>
              <w:t>3</w:t>
            </w:r>
            <w:r>
              <w:rPr>
                <w:rFonts w:ascii="仿宋_GB2312" w:eastAsia="仿宋_GB2312" w:hAnsi="等线" w:cs="宋体" w:hint="eastAsia"/>
                <w:kern w:val="0"/>
                <w:sz w:val="24"/>
              </w:rPr>
              <w:t>号楼项目弱电工程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厦门万安智能有限公司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新建南昌经景德镇至黄山铁路</w:t>
            </w:r>
            <w:r>
              <w:rPr>
                <w:rFonts w:ascii="仿宋_GB2312" w:eastAsia="仿宋_GB2312" w:hAnsi="等线" w:cs="宋体" w:hint="eastAsia"/>
                <w:kern w:val="0"/>
                <w:sz w:val="24"/>
              </w:rPr>
              <w:t>(</w:t>
            </w:r>
            <w:r>
              <w:rPr>
                <w:rFonts w:ascii="仿宋_GB2312" w:eastAsia="仿宋_GB2312" w:hAnsi="等线" w:cs="宋体" w:hint="eastAsia"/>
                <w:kern w:val="0"/>
                <w:sz w:val="24"/>
              </w:rPr>
              <w:t>江西段</w:t>
            </w:r>
            <w:r>
              <w:rPr>
                <w:rFonts w:ascii="仿宋_GB2312" w:eastAsia="仿宋_GB2312" w:hAnsi="等线" w:cs="宋体" w:hint="eastAsia"/>
                <w:kern w:val="0"/>
                <w:sz w:val="24"/>
              </w:rPr>
              <w:t>)</w:t>
            </w:r>
            <w:r>
              <w:rPr>
                <w:rFonts w:ascii="仿宋_GB2312" w:eastAsia="仿宋_GB2312" w:hAnsi="等线" w:cs="宋体" w:hint="eastAsia"/>
                <w:kern w:val="0"/>
                <w:sz w:val="24"/>
              </w:rPr>
              <w:t>信息系统集成及相关工程施工总价承包项目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浙大网新系统工程有限公司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39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西安奥体中心项目智慧系统工程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中建三局智能技术有限公司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深圳市公安局刑事科学技术中心项目智能化工程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深圳达实智能股份有限公司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二等奖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长春市轨道交通</w:t>
            </w:r>
            <w:r>
              <w:rPr>
                <w:rFonts w:ascii="仿宋_GB2312" w:eastAsia="仿宋_GB2312" w:hAnsi="等线" w:cs="宋体" w:hint="eastAsia"/>
                <w:kern w:val="0"/>
                <w:sz w:val="24"/>
              </w:rPr>
              <w:t>6</w:t>
            </w:r>
            <w:r>
              <w:rPr>
                <w:rFonts w:ascii="仿宋_GB2312" w:eastAsia="仿宋_GB2312" w:hAnsi="等线" w:cs="宋体" w:hint="eastAsia"/>
                <w:kern w:val="0"/>
                <w:sz w:val="24"/>
              </w:rPr>
              <w:t>号线综合监控系统集成项目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同方股份有限公司</w:t>
            </w:r>
            <w:r>
              <w:rPr>
                <w:rFonts w:ascii="仿宋_GB2312" w:eastAsia="仿宋_GB2312" w:hAnsi="等线" w:cs="宋体" w:hint="eastAsia"/>
                <w:kern w:val="0"/>
                <w:sz w:val="24"/>
              </w:rPr>
              <w:br/>
            </w:r>
            <w:r>
              <w:rPr>
                <w:rFonts w:ascii="仿宋_GB2312" w:eastAsia="仿宋_GB2312" w:hAnsi="等线" w:cs="宋体" w:hint="eastAsia"/>
                <w:kern w:val="0"/>
                <w:sz w:val="24"/>
              </w:rPr>
              <w:t>长春市地铁有限责任公司</w:t>
            </w:r>
            <w:r>
              <w:rPr>
                <w:rFonts w:ascii="仿宋_GB2312" w:eastAsia="仿宋_GB2312" w:hAnsi="等线" w:cs="宋体" w:hint="eastAsia"/>
                <w:kern w:val="0"/>
                <w:sz w:val="24"/>
              </w:rPr>
              <w:br/>
            </w:r>
            <w:r>
              <w:rPr>
                <w:rFonts w:ascii="仿宋_GB2312" w:eastAsia="仿宋_GB2312" w:hAnsi="等线" w:cs="宋体" w:hint="eastAsia"/>
                <w:kern w:val="0"/>
                <w:sz w:val="24"/>
              </w:rPr>
              <w:t>同方泰德国际科技（北京）有限公司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潜山市立医院综合服务能力提升工程（潜山市立医院新区智能化系统采购及安装项目）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中建电子信息技术有限公司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西安市建筑行业阿房宫养老公寓及养老服务中心项目智能化工程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中建电子信息技术有限公司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中国民生银行顺义总部基地二期云计算数据中心项目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中国民生银行股份有限公司</w:t>
            </w:r>
            <w:r>
              <w:rPr>
                <w:rFonts w:ascii="仿宋_GB2312" w:eastAsia="仿宋_GB2312" w:hAnsi="等线" w:cs="宋体" w:hint="eastAsia"/>
                <w:kern w:val="0"/>
                <w:sz w:val="24"/>
              </w:rPr>
              <w:br/>
            </w:r>
            <w:r>
              <w:rPr>
                <w:rFonts w:ascii="仿宋_GB2312" w:eastAsia="仿宋_GB2312" w:hAnsi="等线" w:cs="宋体" w:hint="eastAsia"/>
                <w:kern w:val="0"/>
                <w:sz w:val="24"/>
              </w:rPr>
              <w:t>中国新兴建设开发有限责任公司</w:t>
            </w:r>
            <w:r>
              <w:rPr>
                <w:rFonts w:ascii="仿宋_GB2312" w:eastAsia="仿宋_GB2312" w:hAnsi="等线" w:cs="宋体" w:hint="eastAsia"/>
                <w:kern w:val="0"/>
                <w:sz w:val="24"/>
              </w:rPr>
              <w:br/>
            </w:r>
            <w:r>
              <w:rPr>
                <w:rFonts w:ascii="仿宋_GB2312" w:eastAsia="仿宋_GB2312" w:hAnsi="等线" w:cs="宋体" w:hint="eastAsia"/>
                <w:kern w:val="0"/>
                <w:sz w:val="24"/>
              </w:rPr>
              <w:t>同方股份有限公司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泉州东海悦华酒店智能化项目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厦门柏事特信息科技有限公司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中国医科大学附属第一医院国家紧急医学救援基地建设项目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冠林电子有限公司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47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招商银行总部大厦项目智能化工程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深圳达实智能股份有限公司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合肥市科技馆新馆</w:t>
            </w:r>
            <w:r>
              <w:rPr>
                <w:rFonts w:ascii="仿宋_GB2312" w:eastAsia="仿宋_GB2312" w:hAnsi="等线" w:cs="宋体" w:hint="eastAsia"/>
                <w:kern w:val="0"/>
                <w:sz w:val="24"/>
              </w:rPr>
              <w:t>(</w:t>
            </w:r>
            <w:r>
              <w:rPr>
                <w:rFonts w:ascii="仿宋_GB2312" w:eastAsia="仿宋_GB2312" w:hAnsi="等线" w:cs="宋体" w:hint="eastAsia"/>
                <w:kern w:val="0"/>
                <w:sz w:val="24"/>
              </w:rPr>
              <w:t>自然博物馆</w:t>
            </w:r>
            <w:r>
              <w:rPr>
                <w:rFonts w:ascii="仿宋_GB2312" w:eastAsia="仿宋_GB2312" w:hAnsi="等线" w:cs="宋体" w:hint="eastAsia"/>
                <w:kern w:val="0"/>
                <w:sz w:val="24"/>
              </w:rPr>
              <w:t>)</w:t>
            </w:r>
            <w:r>
              <w:rPr>
                <w:rFonts w:ascii="仿宋_GB2312" w:eastAsia="仿宋_GB2312" w:hAnsi="等线" w:cs="宋体" w:hint="eastAsia"/>
                <w:kern w:val="0"/>
                <w:sz w:val="24"/>
              </w:rPr>
              <w:t>弱电智能化及展陈信息化工程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49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西宁大学智慧校园建设项目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六安农村商业银行股份有限公司营业综合办公楼智能化工程设计施工一体化项目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合肥市妇幼保健院和口腔医院滨湖分院弱电智能化工程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安徽省安泰科技股份有限公司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上海腾讯滨江弱电、</w:t>
            </w:r>
            <w:r>
              <w:rPr>
                <w:rFonts w:ascii="仿宋_GB2312" w:eastAsia="仿宋_GB2312" w:hAnsi="等线" w:cs="宋体" w:hint="eastAsia"/>
                <w:kern w:val="0"/>
                <w:sz w:val="24"/>
              </w:rPr>
              <w:t>IDC</w:t>
            </w:r>
            <w:r>
              <w:rPr>
                <w:rFonts w:ascii="仿宋_GB2312" w:eastAsia="仿宋_GB2312" w:hAnsi="等线" w:cs="宋体" w:hint="eastAsia"/>
                <w:kern w:val="0"/>
                <w:sz w:val="24"/>
              </w:rPr>
              <w:t>及消防控制室分包工程项目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杰创智能科技股份有限公司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鼓楼区河西公共服务中心项目（西地块）</w:t>
            </w:r>
            <w:r>
              <w:rPr>
                <w:rFonts w:ascii="仿宋_GB2312" w:eastAsia="仿宋_GB2312" w:hAnsi="等线" w:cs="宋体" w:hint="eastAsia"/>
                <w:kern w:val="0"/>
                <w:sz w:val="24"/>
              </w:rPr>
              <w:t>5A</w:t>
            </w:r>
            <w:r>
              <w:rPr>
                <w:rFonts w:ascii="仿宋_GB2312" w:eastAsia="仿宋_GB2312" w:hAnsi="等线" w:cs="宋体" w:hint="eastAsia"/>
                <w:kern w:val="0"/>
                <w:sz w:val="24"/>
              </w:rPr>
              <w:t>自动化设备及系统</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江苏东大金智信息系统有限公司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城建大厦智能化工程项目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杰创智能科技股份有限公司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贵州省黔南布依苗族自治州荔波县天网工程（二期）建设项目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中鸿达信息科技有限公司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顺德农商银行新建高性能智算中心</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捷通智慧科技股份有限公司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青岛农业大学平度校区</w:t>
            </w:r>
            <w:r>
              <w:rPr>
                <w:rFonts w:ascii="仿宋_GB2312" w:eastAsia="仿宋_GB2312" w:hAnsi="等线" w:cs="宋体" w:hint="eastAsia"/>
                <w:kern w:val="0"/>
                <w:sz w:val="24"/>
              </w:rPr>
              <w:t>PPP</w:t>
            </w:r>
            <w:r>
              <w:rPr>
                <w:rFonts w:ascii="仿宋_GB2312" w:eastAsia="仿宋_GB2312" w:hAnsi="等线" w:cs="宋体" w:hint="eastAsia"/>
                <w:kern w:val="0"/>
                <w:sz w:val="24"/>
              </w:rPr>
              <w:t>建设项目安装对内智能化工程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中建八局第一建设有限公司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南京市智能泛在感知体系重点项目</w:t>
            </w:r>
            <w:r>
              <w:rPr>
                <w:rFonts w:ascii="仿宋_GB2312" w:eastAsia="仿宋_GB2312" w:hAnsi="等线" w:cs="宋体" w:hint="eastAsia"/>
                <w:kern w:val="0"/>
                <w:sz w:val="24"/>
              </w:rPr>
              <w:t>-</w:t>
            </w:r>
            <w:r>
              <w:rPr>
                <w:rFonts w:ascii="仿宋_GB2312" w:eastAsia="仿宋_GB2312" w:hAnsi="等线" w:cs="宋体" w:hint="eastAsia"/>
                <w:kern w:val="0"/>
                <w:sz w:val="24"/>
              </w:rPr>
              <w:t>智能感知前端建设（一）</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江苏东大金智信息系统有限公司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59</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界首市体育中心项目电子与智能化专业分包工程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北京泰豪智能工程有限公司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60</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珠江</w:t>
            </w:r>
            <w:r>
              <w:rPr>
                <w:rFonts w:ascii="仿宋_GB2312" w:eastAsia="仿宋_GB2312" w:hAnsi="等线" w:cs="宋体" w:hint="eastAsia"/>
                <w:kern w:val="0"/>
                <w:sz w:val="24"/>
              </w:rPr>
              <w:t>.</w:t>
            </w:r>
            <w:r>
              <w:rPr>
                <w:rFonts w:ascii="仿宋_GB2312" w:eastAsia="仿宋_GB2312" w:hAnsi="等线" w:cs="宋体" w:hint="eastAsia"/>
                <w:kern w:val="0"/>
                <w:sz w:val="24"/>
              </w:rPr>
              <w:t>琶醍啤酒文化创意园区改造升级</w:t>
            </w:r>
            <w:r>
              <w:rPr>
                <w:rFonts w:ascii="仿宋_GB2312" w:eastAsia="仿宋_GB2312" w:hAnsi="等线" w:cs="宋体" w:hint="eastAsia"/>
                <w:kern w:val="0"/>
                <w:sz w:val="24"/>
              </w:rPr>
              <w:t>-</w:t>
            </w:r>
            <w:r>
              <w:rPr>
                <w:rFonts w:ascii="仿宋_GB2312" w:eastAsia="仿宋_GB2312" w:hAnsi="等线" w:cs="宋体" w:hint="eastAsia"/>
                <w:kern w:val="0"/>
                <w:sz w:val="24"/>
              </w:rPr>
              <w:t>包装车间建筑改造项目智能化工程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宏景科技股份有限公司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61</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琶洲西区珠江酒店服务式公寓项目智能化专业工程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宏景科技股份有限公司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lastRenderedPageBreak/>
              <w:t>62</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上海华勤全球研发中心智能化项目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苏州朗捷通智能科技有限公司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63</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山东省实验中学鹊华校区高中项目工程总承包</w:t>
            </w:r>
            <w:r>
              <w:rPr>
                <w:rFonts w:ascii="仿宋_GB2312" w:eastAsia="仿宋_GB2312" w:hAnsi="等线" w:cs="宋体" w:hint="eastAsia"/>
                <w:kern w:val="0"/>
                <w:sz w:val="24"/>
              </w:rPr>
              <w:t>(EPC)</w:t>
            </w:r>
            <w:r>
              <w:rPr>
                <w:rFonts w:ascii="仿宋_GB2312" w:eastAsia="仿宋_GB2312" w:hAnsi="等线" w:cs="宋体" w:hint="eastAsia"/>
                <w:kern w:val="0"/>
                <w:sz w:val="24"/>
              </w:rPr>
              <w:t>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中建八局第一建设有限公司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64</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宝鸡大剧院建设工程</w:t>
            </w:r>
            <w:r>
              <w:rPr>
                <w:rFonts w:ascii="仿宋_GB2312" w:eastAsia="仿宋_GB2312" w:hAnsi="等线" w:cs="宋体" w:hint="eastAsia"/>
                <w:kern w:val="0"/>
                <w:sz w:val="24"/>
              </w:rPr>
              <w:t>(EPC)</w:t>
            </w:r>
            <w:r>
              <w:rPr>
                <w:rFonts w:ascii="仿宋_GB2312" w:eastAsia="仿宋_GB2312" w:hAnsi="等线" w:cs="宋体" w:hint="eastAsia"/>
                <w:kern w:val="0"/>
                <w:sz w:val="24"/>
              </w:rPr>
              <w:t>总承包项目弱电智能化工程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中安消旭龙电子技术有限责任公司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65</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广西壮族自治区博物馆改扩建弱电项目</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中建八局第二建设有限公司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66</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中国河北省廊坊市之金辉优步水岸项目一、二组团及北区车库弱电、智能化分包工程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天筑科技股份有限公司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67</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郑州悦奥园项目智能化及三网工程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天筑科技股份有限公司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r w:rsidR="00D26761">
        <w:trPr>
          <w:trHeight w:val="900"/>
          <w:jc w:val="center"/>
        </w:trPr>
        <w:tc>
          <w:tcPr>
            <w:tcW w:w="740" w:type="dxa"/>
            <w:tcBorders>
              <w:top w:val="nil"/>
              <w:left w:val="single" w:sz="4" w:space="0" w:color="auto"/>
              <w:bottom w:val="single" w:sz="4" w:space="0" w:color="auto"/>
              <w:right w:val="single" w:sz="4" w:space="0" w:color="auto"/>
            </w:tcBorders>
            <w:vAlign w:val="center"/>
          </w:tcPr>
          <w:p w:rsidR="00D26761" w:rsidRPr="00307538" w:rsidRDefault="00250F1E" w:rsidP="00307538">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68</w:t>
            </w:r>
          </w:p>
        </w:tc>
        <w:tc>
          <w:tcPr>
            <w:tcW w:w="3366" w:type="dxa"/>
            <w:tcBorders>
              <w:top w:val="nil"/>
              <w:left w:val="nil"/>
              <w:bottom w:val="single" w:sz="4" w:space="0" w:color="auto"/>
              <w:right w:val="single" w:sz="4" w:space="0" w:color="auto"/>
            </w:tcBorders>
            <w:vAlign w:val="center"/>
          </w:tcPr>
          <w:p w:rsidR="00D26761" w:rsidRDefault="00B72DFD">
            <w:pPr>
              <w:widowControl/>
              <w:spacing w:after="0" w:line="240" w:lineRule="auto"/>
              <w:rPr>
                <w:rFonts w:ascii="仿宋_GB2312" w:eastAsia="仿宋_GB2312" w:hAnsi="等线" w:cs="宋体"/>
                <w:kern w:val="0"/>
                <w:sz w:val="24"/>
              </w:rPr>
            </w:pPr>
            <w:r>
              <w:rPr>
                <w:rFonts w:ascii="仿宋_GB2312" w:eastAsia="仿宋_GB2312" w:hAnsi="等线" w:cs="宋体" w:hint="eastAsia"/>
                <w:kern w:val="0"/>
                <w:sz w:val="24"/>
              </w:rPr>
              <w:t>南宁吴圩机场改扩建工程飞行区安防及弱电工程</w:t>
            </w:r>
          </w:p>
        </w:tc>
        <w:tc>
          <w:tcPr>
            <w:tcW w:w="4253"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国投航空科技（北京）有限公司</w:t>
            </w:r>
          </w:p>
        </w:tc>
        <w:tc>
          <w:tcPr>
            <w:tcW w:w="1134" w:type="dxa"/>
            <w:tcBorders>
              <w:top w:val="nil"/>
              <w:left w:val="nil"/>
              <w:bottom w:val="single" w:sz="4" w:space="0" w:color="auto"/>
              <w:right w:val="single" w:sz="4" w:space="0" w:color="auto"/>
            </w:tcBorders>
            <w:vAlign w:val="center"/>
          </w:tcPr>
          <w:p w:rsidR="00D26761" w:rsidRDefault="00B72DFD">
            <w:pPr>
              <w:widowControl/>
              <w:spacing w:after="0" w:line="240" w:lineRule="auto"/>
              <w:jc w:val="center"/>
              <w:rPr>
                <w:rFonts w:ascii="仿宋_GB2312" w:eastAsia="仿宋_GB2312" w:hAnsi="等线" w:cs="宋体"/>
                <w:kern w:val="0"/>
                <w:sz w:val="24"/>
              </w:rPr>
            </w:pPr>
            <w:r>
              <w:rPr>
                <w:rFonts w:ascii="仿宋_GB2312" w:eastAsia="仿宋_GB2312" w:hAnsi="等线" w:cs="宋体" w:hint="eastAsia"/>
                <w:kern w:val="0"/>
                <w:sz w:val="24"/>
              </w:rPr>
              <w:t>三等奖</w:t>
            </w:r>
          </w:p>
        </w:tc>
      </w:tr>
    </w:tbl>
    <w:p w:rsidR="00D26761" w:rsidRDefault="00D26761" w:rsidP="00250F1E">
      <w:pPr>
        <w:rPr>
          <w:rFonts w:ascii="仿宋_GB2312" w:eastAsia="仿宋_GB2312" w:hAnsi="华文中宋"/>
          <w:sz w:val="32"/>
          <w:szCs w:val="32"/>
        </w:rPr>
      </w:pPr>
    </w:p>
    <w:sectPr w:rsidR="00D26761" w:rsidSect="000C6939">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DFD" w:rsidRDefault="00B72DFD">
      <w:pPr>
        <w:spacing w:line="240" w:lineRule="auto"/>
      </w:pPr>
      <w:r>
        <w:separator/>
      </w:r>
    </w:p>
  </w:endnote>
  <w:endnote w:type="continuationSeparator" w:id="1">
    <w:p w:rsidR="00B72DFD" w:rsidRDefault="00B72D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DFD" w:rsidRDefault="00B72DFD">
      <w:pPr>
        <w:spacing w:after="0"/>
      </w:pPr>
      <w:r>
        <w:separator/>
      </w:r>
    </w:p>
  </w:footnote>
  <w:footnote w:type="continuationSeparator" w:id="1">
    <w:p w:rsidR="00B72DFD" w:rsidRDefault="00B72D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E09E5"/>
    <w:multiLevelType w:val="hybridMultilevel"/>
    <w:tmpl w:val="A2123E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2E74"/>
    <w:rsid w:val="00057283"/>
    <w:rsid w:val="000C6939"/>
    <w:rsid w:val="001D2E74"/>
    <w:rsid w:val="002378BF"/>
    <w:rsid w:val="00250F1E"/>
    <w:rsid w:val="002E072D"/>
    <w:rsid w:val="00307538"/>
    <w:rsid w:val="00360953"/>
    <w:rsid w:val="00575F87"/>
    <w:rsid w:val="005B0779"/>
    <w:rsid w:val="005C7FDB"/>
    <w:rsid w:val="006247E5"/>
    <w:rsid w:val="00870002"/>
    <w:rsid w:val="00B72DFD"/>
    <w:rsid w:val="00D26761"/>
    <w:rsid w:val="00D65F37"/>
    <w:rsid w:val="00D839AA"/>
    <w:rsid w:val="00D9601D"/>
    <w:rsid w:val="00E663EC"/>
    <w:rsid w:val="00EC2987"/>
    <w:rsid w:val="00F20FF4"/>
    <w:rsid w:val="00F506D5"/>
    <w:rsid w:val="00F8557A"/>
    <w:rsid w:val="00FD69D7"/>
    <w:rsid w:val="5C185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39"/>
    <w:pPr>
      <w:widowControl w:val="0"/>
      <w:spacing w:after="160" w:line="278" w:lineRule="auto"/>
    </w:pPr>
    <w:rPr>
      <w:kern w:val="2"/>
      <w:sz w:val="22"/>
      <w:szCs w:val="24"/>
    </w:rPr>
  </w:style>
  <w:style w:type="paragraph" w:styleId="1">
    <w:name w:val="heading 1"/>
    <w:basedOn w:val="a"/>
    <w:next w:val="a"/>
    <w:link w:val="1Char"/>
    <w:uiPriority w:val="9"/>
    <w:qFormat/>
    <w:rsid w:val="000C6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0C6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0C6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0C6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0C6939"/>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0C6939"/>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0C6939"/>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C6939"/>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0C6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0C6939"/>
    <w:pPr>
      <w:jc w:val="center"/>
    </w:pPr>
    <w:rPr>
      <w:rFonts w:asciiTheme="majorHAnsi" w:eastAsiaTheme="majorEastAsia" w:hAnsiTheme="majorHAnsi" w:cstheme="majorBidi"/>
      <w:color w:val="595959" w:themeColor="text1" w:themeTint="A6"/>
      <w:spacing w:val="15"/>
      <w:sz w:val="28"/>
      <w:szCs w:val="28"/>
    </w:rPr>
  </w:style>
  <w:style w:type="paragraph" w:styleId="a4">
    <w:name w:val="Title"/>
    <w:basedOn w:val="a"/>
    <w:next w:val="a"/>
    <w:link w:val="Char0"/>
    <w:uiPriority w:val="10"/>
    <w:qFormat/>
    <w:rsid w:val="000C6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sid w:val="000C693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sid w:val="000C6939"/>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0C6939"/>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sid w:val="000C6939"/>
    <w:rPr>
      <w:rFonts w:cstheme="majorBidi"/>
      <w:color w:val="2F5496" w:themeColor="accent1" w:themeShade="BF"/>
      <w:sz w:val="28"/>
      <w:szCs w:val="28"/>
    </w:rPr>
  </w:style>
  <w:style w:type="character" w:customStyle="1" w:styleId="5Char">
    <w:name w:val="标题 5 Char"/>
    <w:basedOn w:val="a0"/>
    <w:link w:val="5"/>
    <w:uiPriority w:val="9"/>
    <w:semiHidden/>
    <w:rsid w:val="000C6939"/>
    <w:rPr>
      <w:rFonts w:cstheme="majorBidi"/>
      <w:color w:val="2F5496" w:themeColor="accent1" w:themeShade="BF"/>
      <w:sz w:val="24"/>
    </w:rPr>
  </w:style>
  <w:style w:type="character" w:customStyle="1" w:styleId="6Char">
    <w:name w:val="标题 6 Char"/>
    <w:basedOn w:val="a0"/>
    <w:link w:val="6"/>
    <w:uiPriority w:val="9"/>
    <w:semiHidden/>
    <w:qFormat/>
    <w:rsid w:val="000C6939"/>
    <w:rPr>
      <w:rFonts w:cstheme="majorBidi"/>
      <w:b/>
      <w:bCs/>
      <w:color w:val="2F5496" w:themeColor="accent1" w:themeShade="BF"/>
    </w:rPr>
  </w:style>
  <w:style w:type="character" w:customStyle="1" w:styleId="7Char">
    <w:name w:val="标题 7 Char"/>
    <w:basedOn w:val="a0"/>
    <w:link w:val="7"/>
    <w:uiPriority w:val="9"/>
    <w:semiHidden/>
    <w:qFormat/>
    <w:rsid w:val="000C6939"/>
    <w:rPr>
      <w:rFonts w:cstheme="majorBidi"/>
      <w:b/>
      <w:bCs/>
      <w:color w:val="595959" w:themeColor="text1" w:themeTint="A6"/>
    </w:rPr>
  </w:style>
  <w:style w:type="character" w:customStyle="1" w:styleId="8Char">
    <w:name w:val="标题 8 Char"/>
    <w:basedOn w:val="a0"/>
    <w:link w:val="8"/>
    <w:uiPriority w:val="9"/>
    <w:semiHidden/>
    <w:rsid w:val="000C6939"/>
    <w:rPr>
      <w:rFonts w:cstheme="majorBidi"/>
      <w:color w:val="595959" w:themeColor="text1" w:themeTint="A6"/>
    </w:rPr>
  </w:style>
  <w:style w:type="character" w:customStyle="1" w:styleId="9Char">
    <w:name w:val="标题 9 Char"/>
    <w:basedOn w:val="a0"/>
    <w:link w:val="9"/>
    <w:uiPriority w:val="9"/>
    <w:semiHidden/>
    <w:qFormat/>
    <w:rsid w:val="000C6939"/>
    <w:rPr>
      <w:rFonts w:eastAsiaTheme="majorEastAsia" w:cstheme="majorBidi"/>
      <w:color w:val="595959" w:themeColor="text1" w:themeTint="A6"/>
    </w:rPr>
  </w:style>
  <w:style w:type="character" w:customStyle="1" w:styleId="Char0">
    <w:name w:val="标题 Char"/>
    <w:basedOn w:val="a0"/>
    <w:link w:val="a4"/>
    <w:uiPriority w:val="10"/>
    <w:rsid w:val="000C6939"/>
    <w:rPr>
      <w:rFonts w:asciiTheme="majorHAnsi" w:eastAsiaTheme="majorEastAsia" w:hAnsiTheme="majorHAnsi" w:cstheme="majorBidi"/>
      <w:spacing w:val="-10"/>
      <w:kern w:val="28"/>
      <w:sz w:val="56"/>
      <w:szCs w:val="56"/>
    </w:rPr>
  </w:style>
  <w:style w:type="character" w:customStyle="1" w:styleId="Char">
    <w:name w:val="副标题 Char"/>
    <w:basedOn w:val="a0"/>
    <w:link w:val="a3"/>
    <w:uiPriority w:val="11"/>
    <w:rsid w:val="000C693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C6939"/>
    <w:pPr>
      <w:spacing w:before="160"/>
      <w:jc w:val="center"/>
    </w:pPr>
    <w:rPr>
      <w:i/>
      <w:iCs/>
      <w:color w:val="404040" w:themeColor="text1" w:themeTint="BF"/>
    </w:rPr>
  </w:style>
  <w:style w:type="character" w:customStyle="1" w:styleId="Char1">
    <w:name w:val="引用 Char"/>
    <w:basedOn w:val="a0"/>
    <w:link w:val="a5"/>
    <w:uiPriority w:val="29"/>
    <w:qFormat/>
    <w:rsid w:val="000C6939"/>
    <w:rPr>
      <w:i/>
      <w:iCs/>
      <w:color w:val="404040" w:themeColor="text1" w:themeTint="BF"/>
    </w:rPr>
  </w:style>
  <w:style w:type="paragraph" w:styleId="a6">
    <w:name w:val="List Paragraph"/>
    <w:basedOn w:val="a"/>
    <w:uiPriority w:val="34"/>
    <w:qFormat/>
    <w:rsid w:val="000C6939"/>
    <w:pPr>
      <w:ind w:left="720"/>
      <w:contextualSpacing/>
    </w:pPr>
  </w:style>
  <w:style w:type="character" w:customStyle="1" w:styleId="10">
    <w:name w:val="明显强调1"/>
    <w:basedOn w:val="a0"/>
    <w:uiPriority w:val="21"/>
    <w:qFormat/>
    <w:rsid w:val="000C6939"/>
    <w:rPr>
      <w:i/>
      <w:iCs/>
      <w:color w:val="2F5496" w:themeColor="accent1" w:themeShade="BF"/>
    </w:rPr>
  </w:style>
  <w:style w:type="paragraph" w:styleId="a7">
    <w:name w:val="Intense Quote"/>
    <w:basedOn w:val="a"/>
    <w:next w:val="a"/>
    <w:link w:val="Char2"/>
    <w:uiPriority w:val="30"/>
    <w:qFormat/>
    <w:rsid w:val="000C6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7"/>
    <w:uiPriority w:val="30"/>
    <w:qFormat/>
    <w:rsid w:val="000C6939"/>
    <w:rPr>
      <w:i/>
      <w:iCs/>
      <w:color w:val="2F5496" w:themeColor="accent1" w:themeShade="BF"/>
    </w:rPr>
  </w:style>
  <w:style w:type="character" w:customStyle="1" w:styleId="11">
    <w:name w:val="明显参考1"/>
    <w:basedOn w:val="a0"/>
    <w:uiPriority w:val="32"/>
    <w:qFormat/>
    <w:rsid w:val="000C6939"/>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翊含 连</dc:creator>
  <cp:lastModifiedBy>49799</cp:lastModifiedBy>
  <cp:revision>2</cp:revision>
  <dcterms:created xsi:type="dcterms:W3CDTF">2026-04-15T01:34:00Z</dcterms:created>
  <dcterms:modified xsi:type="dcterms:W3CDTF">2026-04-15T01:34:00Z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eyJoZGlkIjoiYjRlMjA4NzRlODNiNmRmYjBhMDA5MmRhOWRhNDk0NmMiLCJ1c2VySWQiOiI4NDE0MjcxMjAifQ==</vt:lpwstr>
  </property>
  <property fmtid="{D5CDD505-2E9C-101B-9397-08002B2CF9AE}" pid="3" name="KSOProductBuildVer">
    <vt:lpwstr>2052-12.1.0.25225</vt:lpwstr>
  </property>
  <property fmtid="{D5CDD505-2E9C-101B-9397-08002B2CF9AE}" pid="4" name="ICV">
    <vt:lpwstr>082B03A4B93146FF9D01F3418BB1C55F_13</vt:lpwstr>
  </property>
</Properties>
</file>