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B" w:rsidRDefault="00063E0B" w:rsidP="00A81FFD">
      <w:pPr>
        <w:rPr>
          <w:rFonts w:ascii="仿宋_GB2312" w:eastAsia="仿宋_GB2312" w:cs="Times New Roman"/>
          <w:sz w:val="32"/>
          <w:szCs w:val="32"/>
        </w:rPr>
      </w:pPr>
      <w:r w:rsidRPr="00A81FFD">
        <w:rPr>
          <w:rFonts w:ascii="仿宋_GB2312" w:eastAsia="仿宋_GB2312" w:cs="仿宋_GB2312" w:hint="eastAsia"/>
          <w:sz w:val="32"/>
          <w:szCs w:val="32"/>
        </w:rPr>
        <w:t>附件</w:t>
      </w:r>
      <w:r w:rsidRPr="00A81FFD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063E0B" w:rsidRDefault="00063E0B" w:rsidP="000F0F75">
      <w:pPr>
        <w:jc w:val="center"/>
        <w:rPr>
          <w:rFonts w:ascii="华文中宋" w:eastAsia="华文中宋" w:hAnsi="华文中宋" w:cs="Times New Roman"/>
          <w:kern w:val="0"/>
          <w:sz w:val="32"/>
          <w:szCs w:val="32"/>
        </w:rPr>
      </w:pPr>
      <w:r w:rsidRPr="000F0F75">
        <w:rPr>
          <w:rFonts w:ascii="华文中宋" w:eastAsia="华文中宋" w:hAnsi="华文中宋" w:cs="华文中宋" w:hint="eastAsia"/>
          <w:kern w:val="0"/>
          <w:sz w:val="32"/>
          <w:szCs w:val="32"/>
        </w:rPr>
        <w:t>建科研智能眼镜</w:t>
      </w: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申领</w:t>
      </w:r>
      <w:r w:rsidRPr="000F0F75">
        <w:rPr>
          <w:rFonts w:ascii="华文中宋" w:eastAsia="华文中宋" w:hAnsi="华文中宋" w:cs="华文中宋" w:hint="eastAsia"/>
          <w:kern w:val="0"/>
          <w:sz w:val="32"/>
          <w:szCs w:val="32"/>
        </w:rPr>
        <w:t>表</w:t>
      </w:r>
    </w:p>
    <w:p w:rsidR="00063E0B" w:rsidRDefault="00063E0B" w:rsidP="000F0F75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3260"/>
        <w:gridCol w:w="986"/>
      </w:tblGrid>
      <w:tr w:rsidR="00063E0B" w:rsidRPr="00EF487B">
        <w:tc>
          <w:tcPr>
            <w:tcW w:w="959" w:type="dxa"/>
            <w:vAlign w:val="center"/>
          </w:tcPr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各省市</w:t>
            </w:r>
          </w:p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（联合会、施工行业协会）</w:t>
            </w:r>
          </w:p>
        </w:tc>
        <w:tc>
          <w:tcPr>
            <w:tcW w:w="3260" w:type="dxa"/>
            <w:vAlign w:val="center"/>
          </w:tcPr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申领单位</w:t>
            </w:r>
          </w:p>
        </w:tc>
        <w:tc>
          <w:tcPr>
            <w:tcW w:w="986" w:type="dxa"/>
            <w:vAlign w:val="center"/>
          </w:tcPr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申领</w:t>
            </w:r>
          </w:p>
          <w:p w:rsidR="00063E0B" w:rsidRPr="00EF487B" w:rsidRDefault="00063E0B" w:rsidP="00EF487B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EF487B">
              <w:rPr>
                <w:rFonts w:ascii="仿宋_GB2312" w:eastAsia="仿宋_GB2312" w:cs="仿宋_GB2312" w:hint="eastAsia"/>
                <w:sz w:val="32"/>
                <w:szCs w:val="32"/>
              </w:rPr>
              <w:t>数量</w:t>
            </w:r>
          </w:p>
        </w:tc>
      </w:tr>
      <w:tr w:rsidR="00063E0B" w:rsidRPr="00EF487B">
        <w:tc>
          <w:tcPr>
            <w:tcW w:w="95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96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6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063E0B" w:rsidRPr="00EF487B">
        <w:tc>
          <w:tcPr>
            <w:tcW w:w="95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96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6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063E0B" w:rsidRPr="00EF487B">
        <w:tc>
          <w:tcPr>
            <w:tcW w:w="95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96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6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063E0B" w:rsidRPr="00EF487B">
        <w:tc>
          <w:tcPr>
            <w:tcW w:w="95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96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6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063E0B" w:rsidRPr="00EF487B">
        <w:tc>
          <w:tcPr>
            <w:tcW w:w="95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969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260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86" w:type="dxa"/>
          </w:tcPr>
          <w:p w:rsidR="00063E0B" w:rsidRPr="00EF487B" w:rsidRDefault="00063E0B" w:rsidP="00EF487B">
            <w:pPr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063E0B" w:rsidRDefault="00063E0B" w:rsidP="000F0F75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</w:p>
    <w:p w:rsidR="00063E0B" w:rsidRPr="00A81FFD" w:rsidRDefault="00063E0B" w:rsidP="000F0F75">
      <w:pPr>
        <w:jc w:val="center"/>
        <w:rPr>
          <w:rFonts w:ascii="仿宋_GB2312" w:eastAsia="仿宋_GB2312" w:cs="Times New Roman"/>
          <w:sz w:val="32"/>
          <w:szCs w:val="32"/>
        </w:rPr>
      </w:pPr>
    </w:p>
    <w:sectPr w:rsidR="00063E0B" w:rsidRPr="00A81FFD" w:rsidSect="00A81FFD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0B" w:rsidRDefault="00063E0B" w:rsidP="00A81F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3E0B" w:rsidRDefault="00063E0B" w:rsidP="00A81F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0B" w:rsidRDefault="00063E0B">
    <w:pPr>
      <w:pStyle w:val="Footer"/>
      <w:jc w:val="center"/>
      <w:rPr>
        <w:rFonts w:cs="Times New Roman"/>
      </w:rPr>
    </w:pPr>
    <w:fldSimple w:instr=" PAGE   \* MERGEFORMAT ">
      <w:r w:rsidRPr="00BE4647">
        <w:rPr>
          <w:noProof/>
          <w:lang w:val="zh-CN"/>
        </w:rPr>
        <w:t>1</w:t>
      </w:r>
    </w:fldSimple>
  </w:p>
  <w:p w:rsidR="00063E0B" w:rsidRDefault="00063E0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0B" w:rsidRDefault="00063E0B" w:rsidP="00A81F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3E0B" w:rsidRDefault="00063E0B" w:rsidP="00A81F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FD"/>
    <w:rsid w:val="00063E0B"/>
    <w:rsid w:val="00082350"/>
    <w:rsid w:val="000D282B"/>
    <w:rsid w:val="000F0F75"/>
    <w:rsid w:val="001B6952"/>
    <w:rsid w:val="001E442E"/>
    <w:rsid w:val="002028BD"/>
    <w:rsid w:val="004A37EB"/>
    <w:rsid w:val="00530979"/>
    <w:rsid w:val="00535D09"/>
    <w:rsid w:val="00655CC3"/>
    <w:rsid w:val="007331C8"/>
    <w:rsid w:val="0088573F"/>
    <w:rsid w:val="008A7878"/>
    <w:rsid w:val="00937499"/>
    <w:rsid w:val="009902F3"/>
    <w:rsid w:val="009C2274"/>
    <w:rsid w:val="00A81FFD"/>
    <w:rsid w:val="00AE50D8"/>
    <w:rsid w:val="00BB757B"/>
    <w:rsid w:val="00BE4647"/>
    <w:rsid w:val="00C010A2"/>
    <w:rsid w:val="00D0720D"/>
    <w:rsid w:val="00D6565B"/>
    <w:rsid w:val="00D902BE"/>
    <w:rsid w:val="00E05035"/>
    <w:rsid w:val="00E85C11"/>
    <w:rsid w:val="00EF487B"/>
    <w:rsid w:val="00EF4E57"/>
    <w:rsid w:val="00F8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2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FFD"/>
    <w:pPr>
      <w:keepNext/>
      <w:keepLines/>
      <w:spacing w:before="340" w:after="330" w:line="578" w:lineRule="auto"/>
      <w:outlineLvl w:val="0"/>
    </w:pPr>
    <w:rPr>
      <w:rFonts w:ascii="等线" w:eastAsia="等线" w:hAnsi="等线" w:cs="等线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FD"/>
    <w:rPr>
      <w:rFonts w:ascii="等线" w:eastAsia="等线" w:hAnsi="等线" w:cs="等线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A8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1FF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8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FF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81FF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1FFD"/>
  </w:style>
  <w:style w:type="paragraph" w:styleId="NormalWeb">
    <w:name w:val="Normal (Web)"/>
    <w:basedOn w:val="Normal"/>
    <w:uiPriority w:val="99"/>
    <w:rsid w:val="00A81FFD"/>
    <w:pPr>
      <w:spacing w:beforeAutospacing="1" w:afterAutospacing="1"/>
      <w:jc w:val="left"/>
    </w:pPr>
    <w:rPr>
      <w:rFonts w:ascii="等线" w:eastAsia="等线" w:hAnsi="等线" w:cs="等线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1F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FFD"/>
    <w:rPr>
      <w:sz w:val="18"/>
      <w:szCs w:val="18"/>
    </w:rPr>
  </w:style>
  <w:style w:type="table" w:styleId="TableGrid">
    <w:name w:val="Table Grid"/>
    <w:basedOn w:val="TableNormal"/>
    <w:uiPriority w:val="99"/>
    <w:rsid w:val="000F0F7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11</Words>
  <Characters>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建协绿智函〔2020〕2号</dc:title>
  <dc:subject/>
  <dc:creator>bijie</dc:creator>
  <cp:keywords/>
  <dc:description/>
  <cp:lastModifiedBy>微软用户</cp:lastModifiedBy>
  <cp:revision>8</cp:revision>
  <cp:lastPrinted>2020-03-10T08:31:00Z</cp:lastPrinted>
  <dcterms:created xsi:type="dcterms:W3CDTF">2020-03-10T03:44:00Z</dcterms:created>
  <dcterms:modified xsi:type="dcterms:W3CDTF">2020-03-12T04:36:00Z</dcterms:modified>
</cp:coreProperties>
</file>